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D223DB" w14:textId="77777777" w:rsidR="00A92015" w:rsidRDefault="00E75005">
      <w:pPr>
        <w:spacing w:after="60"/>
        <w:jc w:val="center"/>
      </w:pPr>
      <w:r>
        <w:rPr>
          <w:b/>
          <w:bCs/>
          <w:color w:val="1F4E79"/>
          <w:sz w:val="40"/>
          <w:szCs w:val="40"/>
        </w:rPr>
        <w:t>HYRESAVTAL</w:t>
      </w:r>
    </w:p>
    <w:p w14:paraId="01B68A0A" w14:textId="77777777" w:rsidR="00A92015" w:rsidRDefault="00E75005">
      <w:pPr>
        <w:spacing w:after="40"/>
        <w:jc w:val="center"/>
      </w:pPr>
      <w:r>
        <w:rPr>
          <w:color w:val="555555"/>
          <w:sz w:val="26"/>
          <w:szCs w:val="26"/>
        </w:rPr>
        <w:t>Korttidshyra av fritidsstuga – Semesterboende</w:t>
      </w:r>
    </w:p>
    <w:p w14:paraId="52DA5050" w14:textId="77777777" w:rsidR="00A92015" w:rsidRDefault="00E75005">
      <w:pPr>
        <w:spacing w:after="360"/>
        <w:jc w:val="center"/>
      </w:pPr>
      <w:r>
        <w:rPr>
          <w:color w:val="333333"/>
        </w:rPr>
        <w:t>Lynx Stugan – Strångnäsvägen 20, 811 98 Österfärnebo</w:t>
      </w:r>
    </w:p>
    <w:p w14:paraId="1C47ED20" w14:textId="068D70E0" w:rsidR="00A92015" w:rsidRDefault="00E75005">
      <w:pPr>
        <w:pStyle w:val="Rubrik1"/>
        <w:pBdr>
          <w:bottom w:val="single" w:sz="6" w:space="4" w:color="1F4E79"/>
        </w:pBdr>
      </w:pPr>
      <w:r>
        <w:t>§</w:t>
      </w:r>
      <w:r w:rsidR="00033678">
        <w:t>1 Parter</w:t>
      </w:r>
    </w:p>
    <w:p w14:paraId="2D613078" w14:textId="1B8C9D16" w:rsidR="00A92015" w:rsidRDefault="00E75005" w:rsidP="00A4784A">
      <w:pPr>
        <w:spacing w:after="120"/>
      </w:pPr>
      <w:r>
        <w:t>Följande parter ingår detta avtal:</w:t>
      </w:r>
    </w:p>
    <w:p w14:paraId="048D3361" w14:textId="77777777" w:rsidR="00A92015" w:rsidRDefault="00E75005">
      <w:pPr>
        <w:pStyle w:val="Rubrik2"/>
      </w:pPr>
      <w:r>
        <w:t>Hyresvärd</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500"/>
        <w:gridCol w:w="6026"/>
      </w:tblGrid>
      <w:tr w:rsidR="00A92015" w14:paraId="1ED3CDE7" w14:textId="77777777">
        <w:tc>
          <w:tcPr>
            <w:tcW w:w="3500" w:type="dxa"/>
            <w:tcBorders>
              <w:top w:val="single" w:sz="4" w:space="0" w:color="BBBBBB"/>
              <w:left w:val="single" w:sz="4" w:space="0" w:color="BBBBBB"/>
              <w:bottom w:val="single" w:sz="4" w:space="0" w:color="BBBBBB"/>
              <w:right w:val="single" w:sz="4" w:space="0" w:color="BBBBBB"/>
            </w:tcBorders>
            <w:shd w:val="clear" w:color="auto" w:fill="D6E4F0"/>
            <w:tcMar>
              <w:top w:w="80" w:type="dxa"/>
              <w:left w:w="120" w:type="dxa"/>
              <w:bottom w:w="80" w:type="dxa"/>
              <w:right w:w="120" w:type="dxa"/>
            </w:tcMar>
          </w:tcPr>
          <w:p w14:paraId="37F8C42A" w14:textId="77777777" w:rsidR="00A92015" w:rsidRDefault="00E75005">
            <w:r>
              <w:rPr>
                <w:b/>
                <w:bCs/>
              </w:rPr>
              <w:t>Namn / Org.</w:t>
            </w:r>
          </w:p>
        </w:tc>
        <w:tc>
          <w:tcPr>
            <w:tcW w:w="6026" w:type="dxa"/>
            <w:tcBorders>
              <w:top w:val="single" w:sz="4" w:space="0" w:color="BBBBBB"/>
              <w:left w:val="single" w:sz="4" w:space="0" w:color="BBBBBB"/>
              <w:bottom w:val="single" w:sz="4" w:space="0" w:color="BBBBBB"/>
              <w:right w:val="single" w:sz="4" w:space="0" w:color="BBBBBB"/>
            </w:tcBorders>
            <w:shd w:val="clear" w:color="auto" w:fill="EAF4FB"/>
            <w:tcMar>
              <w:top w:w="80" w:type="dxa"/>
              <w:left w:w="120" w:type="dxa"/>
              <w:bottom w:w="80" w:type="dxa"/>
              <w:right w:w="120" w:type="dxa"/>
            </w:tcMar>
          </w:tcPr>
          <w:p w14:paraId="5D8A5460" w14:textId="77777777" w:rsidR="00A92015" w:rsidRDefault="00E75005">
            <w:r>
              <w:t>De Freene</w:t>
            </w:r>
          </w:p>
        </w:tc>
      </w:tr>
      <w:tr w:rsidR="00A92015" w14:paraId="0E2B1ADD" w14:textId="77777777">
        <w:tc>
          <w:tcPr>
            <w:tcW w:w="3500" w:type="dxa"/>
            <w:tcBorders>
              <w:top w:val="single" w:sz="4" w:space="0" w:color="BBBBBB"/>
              <w:left w:val="single" w:sz="4" w:space="0" w:color="BBBBBB"/>
              <w:bottom w:val="single" w:sz="4" w:space="0" w:color="BBBBBB"/>
              <w:right w:val="single" w:sz="4" w:space="0" w:color="BBBBBB"/>
            </w:tcBorders>
            <w:shd w:val="clear" w:color="auto" w:fill="F5F5F5"/>
            <w:tcMar>
              <w:top w:w="80" w:type="dxa"/>
              <w:left w:w="120" w:type="dxa"/>
              <w:bottom w:w="80" w:type="dxa"/>
              <w:right w:w="120" w:type="dxa"/>
            </w:tcMar>
          </w:tcPr>
          <w:p w14:paraId="3E8EE764" w14:textId="77777777" w:rsidR="00A92015" w:rsidRDefault="00E75005">
            <w:r>
              <w:rPr>
                <w:b/>
                <w:bCs/>
              </w:rPr>
              <w:t>Adress</w:t>
            </w:r>
          </w:p>
        </w:tc>
        <w:tc>
          <w:tcPr>
            <w:tcW w:w="6026" w:type="dxa"/>
            <w:tcBorders>
              <w:top w:val="single" w:sz="4" w:space="0" w:color="BBBBBB"/>
              <w:left w:val="single" w:sz="4" w:space="0" w:color="BBBBBB"/>
              <w:bottom w:val="single" w:sz="4" w:space="0" w:color="BBBBBB"/>
              <w:right w:val="single" w:sz="4" w:space="0" w:color="BBBBBB"/>
            </w:tcBorders>
            <w:shd w:val="clear" w:color="auto" w:fill="FFFFFF"/>
            <w:tcMar>
              <w:top w:w="80" w:type="dxa"/>
              <w:left w:w="120" w:type="dxa"/>
              <w:bottom w:w="80" w:type="dxa"/>
              <w:right w:w="120" w:type="dxa"/>
            </w:tcMar>
          </w:tcPr>
          <w:p w14:paraId="0B4FC451" w14:textId="77777777" w:rsidR="00A92015" w:rsidRDefault="00E75005">
            <w:r>
              <w:t>Strångnäsvägen 20, 811 98 Österfärnebo</w:t>
            </w:r>
          </w:p>
        </w:tc>
      </w:tr>
      <w:tr w:rsidR="00A92015" w14:paraId="4C6CA54D" w14:textId="77777777">
        <w:tc>
          <w:tcPr>
            <w:tcW w:w="3500" w:type="dxa"/>
            <w:tcBorders>
              <w:top w:val="single" w:sz="4" w:space="0" w:color="BBBBBB"/>
              <w:left w:val="single" w:sz="4" w:space="0" w:color="BBBBBB"/>
              <w:bottom w:val="single" w:sz="4" w:space="0" w:color="BBBBBB"/>
              <w:right w:val="single" w:sz="4" w:space="0" w:color="BBBBBB"/>
            </w:tcBorders>
            <w:shd w:val="clear" w:color="auto" w:fill="D6E4F0"/>
            <w:tcMar>
              <w:top w:w="80" w:type="dxa"/>
              <w:left w:w="120" w:type="dxa"/>
              <w:bottom w:w="80" w:type="dxa"/>
              <w:right w:w="120" w:type="dxa"/>
            </w:tcMar>
          </w:tcPr>
          <w:p w14:paraId="26B2560C" w14:textId="77777777" w:rsidR="00A92015" w:rsidRDefault="00E75005">
            <w:r>
              <w:rPr>
                <w:b/>
                <w:bCs/>
              </w:rPr>
              <w:t>Telefon</w:t>
            </w:r>
          </w:p>
        </w:tc>
        <w:tc>
          <w:tcPr>
            <w:tcW w:w="6026" w:type="dxa"/>
            <w:tcBorders>
              <w:top w:val="single" w:sz="4" w:space="0" w:color="BBBBBB"/>
              <w:left w:val="single" w:sz="4" w:space="0" w:color="BBBBBB"/>
              <w:bottom w:val="single" w:sz="4" w:space="0" w:color="BBBBBB"/>
              <w:right w:val="single" w:sz="4" w:space="0" w:color="BBBBBB"/>
            </w:tcBorders>
            <w:shd w:val="clear" w:color="auto" w:fill="EAF4FB"/>
            <w:tcMar>
              <w:top w:w="80" w:type="dxa"/>
              <w:left w:w="120" w:type="dxa"/>
              <w:bottom w:w="80" w:type="dxa"/>
              <w:right w:w="120" w:type="dxa"/>
            </w:tcMar>
          </w:tcPr>
          <w:p w14:paraId="229BC1F5" w14:textId="77777777" w:rsidR="00A92015" w:rsidRDefault="00E75005">
            <w:r>
              <w:t>0703 998095</w:t>
            </w:r>
          </w:p>
        </w:tc>
      </w:tr>
      <w:tr w:rsidR="00A92015" w14:paraId="2D29A9C8" w14:textId="77777777">
        <w:tc>
          <w:tcPr>
            <w:tcW w:w="3500" w:type="dxa"/>
            <w:tcBorders>
              <w:top w:val="single" w:sz="4" w:space="0" w:color="BBBBBB"/>
              <w:left w:val="single" w:sz="4" w:space="0" w:color="BBBBBB"/>
              <w:bottom w:val="single" w:sz="4" w:space="0" w:color="BBBBBB"/>
              <w:right w:val="single" w:sz="4" w:space="0" w:color="BBBBBB"/>
            </w:tcBorders>
            <w:shd w:val="clear" w:color="auto" w:fill="F5F5F5"/>
            <w:tcMar>
              <w:top w:w="80" w:type="dxa"/>
              <w:left w:w="120" w:type="dxa"/>
              <w:bottom w:w="80" w:type="dxa"/>
              <w:right w:w="120" w:type="dxa"/>
            </w:tcMar>
          </w:tcPr>
          <w:p w14:paraId="7F0E57E1" w14:textId="77777777" w:rsidR="00A92015" w:rsidRDefault="00E75005">
            <w:r>
              <w:rPr>
                <w:b/>
                <w:bCs/>
              </w:rPr>
              <w:t>E-post</w:t>
            </w:r>
          </w:p>
        </w:tc>
        <w:tc>
          <w:tcPr>
            <w:tcW w:w="6026" w:type="dxa"/>
            <w:tcBorders>
              <w:top w:val="single" w:sz="4" w:space="0" w:color="BBBBBB"/>
              <w:left w:val="single" w:sz="4" w:space="0" w:color="BBBBBB"/>
              <w:bottom w:val="single" w:sz="4" w:space="0" w:color="BBBBBB"/>
              <w:right w:val="single" w:sz="4" w:space="0" w:color="BBBBBB"/>
            </w:tcBorders>
            <w:shd w:val="clear" w:color="auto" w:fill="FFFFFF"/>
            <w:tcMar>
              <w:top w:w="80" w:type="dxa"/>
              <w:left w:w="120" w:type="dxa"/>
              <w:bottom w:w="80" w:type="dxa"/>
              <w:right w:w="120" w:type="dxa"/>
            </w:tcMar>
          </w:tcPr>
          <w:p w14:paraId="644E5BEE" w14:textId="77777777" w:rsidR="00A92015" w:rsidRDefault="00E75005">
            <w:r>
              <w:t>maha@maha.se</w:t>
            </w:r>
          </w:p>
        </w:tc>
      </w:tr>
    </w:tbl>
    <w:p w14:paraId="1F302488" w14:textId="77777777" w:rsidR="00A92015" w:rsidRDefault="00E75005">
      <w:pPr>
        <w:pStyle w:val="Rubrik2"/>
      </w:pPr>
      <w:r>
        <w:t>Hyresgäst</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500"/>
        <w:gridCol w:w="6026"/>
      </w:tblGrid>
      <w:tr w:rsidR="00A92015" w14:paraId="38324739" w14:textId="77777777">
        <w:tc>
          <w:tcPr>
            <w:tcW w:w="3500" w:type="dxa"/>
            <w:tcBorders>
              <w:top w:val="single" w:sz="4" w:space="0" w:color="BBBBBB"/>
              <w:left w:val="single" w:sz="4" w:space="0" w:color="BBBBBB"/>
              <w:bottom w:val="single" w:sz="4" w:space="0" w:color="BBBBBB"/>
              <w:right w:val="single" w:sz="4" w:space="0" w:color="BBBBBB"/>
            </w:tcBorders>
            <w:shd w:val="clear" w:color="auto" w:fill="D6E4F0"/>
            <w:tcMar>
              <w:top w:w="80" w:type="dxa"/>
              <w:left w:w="120" w:type="dxa"/>
              <w:bottom w:w="80" w:type="dxa"/>
              <w:right w:w="120" w:type="dxa"/>
            </w:tcMar>
          </w:tcPr>
          <w:p w14:paraId="14F640F0" w14:textId="77777777" w:rsidR="00A92015" w:rsidRDefault="00E75005">
            <w:r>
              <w:rPr>
                <w:b/>
                <w:bCs/>
              </w:rPr>
              <w:t>Namn (bokningsansvarig)</w:t>
            </w:r>
          </w:p>
        </w:tc>
        <w:tc>
          <w:tcPr>
            <w:tcW w:w="6026" w:type="dxa"/>
            <w:tcBorders>
              <w:top w:val="single" w:sz="4" w:space="0" w:color="BBBBBB"/>
              <w:left w:val="single" w:sz="4" w:space="0" w:color="BBBBBB"/>
              <w:bottom w:val="single" w:sz="4" w:space="0" w:color="BBBBBB"/>
              <w:right w:val="single" w:sz="4" w:space="0" w:color="BBBBBB"/>
            </w:tcBorders>
            <w:shd w:val="clear" w:color="auto" w:fill="EAF4FB"/>
            <w:tcMar>
              <w:top w:w="80" w:type="dxa"/>
              <w:left w:w="120" w:type="dxa"/>
              <w:bottom w:w="80" w:type="dxa"/>
              <w:right w:w="120" w:type="dxa"/>
            </w:tcMar>
          </w:tcPr>
          <w:p w14:paraId="4625EE42" w14:textId="77777777" w:rsidR="00A92015" w:rsidRDefault="00A92015"/>
        </w:tc>
      </w:tr>
      <w:tr w:rsidR="00A92015" w14:paraId="7F1BAB32" w14:textId="77777777">
        <w:tc>
          <w:tcPr>
            <w:tcW w:w="3500" w:type="dxa"/>
            <w:tcBorders>
              <w:top w:val="single" w:sz="4" w:space="0" w:color="BBBBBB"/>
              <w:left w:val="single" w:sz="4" w:space="0" w:color="BBBBBB"/>
              <w:bottom w:val="single" w:sz="4" w:space="0" w:color="BBBBBB"/>
              <w:right w:val="single" w:sz="4" w:space="0" w:color="BBBBBB"/>
            </w:tcBorders>
            <w:shd w:val="clear" w:color="auto" w:fill="F5F5F5"/>
            <w:tcMar>
              <w:top w:w="80" w:type="dxa"/>
              <w:left w:w="120" w:type="dxa"/>
              <w:bottom w:w="80" w:type="dxa"/>
              <w:right w:w="120" w:type="dxa"/>
            </w:tcMar>
          </w:tcPr>
          <w:p w14:paraId="7BE32919" w14:textId="77777777" w:rsidR="00A92015" w:rsidRDefault="00E75005">
            <w:r>
              <w:rPr>
                <w:b/>
                <w:bCs/>
              </w:rPr>
              <w:t>Personnummer</w:t>
            </w:r>
          </w:p>
        </w:tc>
        <w:tc>
          <w:tcPr>
            <w:tcW w:w="6026" w:type="dxa"/>
            <w:tcBorders>
              <w:top w:val="single" w:sz="4" w:space="0" w:color="BBBBBB"/>
              <w:left w:val="single" w:sz="4" w:space="0" w:color="BBBBBB"/>
              <w:bottom w:val="single" w:sz="4" w:space="0" w:color="BBBBBB"/>
              <w:right w:val="single" w:sz="4" w:space="0" w:color="BBBBBB"/>
            </w:tcBorders>
            <w:shd w:val="clear" w:color="auto" w:fill="FFFFFF"/>
            <w:tcMar>
              <w:top w:w="80" w:type="dxa"/>
              <w:left w:w="120" w:type="dxa"/>
              <w:bottom w:w="80" w:type="dxa"/>
              <w:right w:w="120" w:type="dxa"/>
            </w:tcMar>
          </w:tcPr>
          <w:p w14:paraId="54ACAAA7" w14:textId="77777777" w:rsidR="00A92015" w:rsidRDefault="00A92015"/>
        </w:tc>
      </w:tr>
      <w:tr w:rsidR="00A92015" w14:paraId="706D0F66" w14:textId="77777777">
        <w:tc>
          <w:tcPr>
            <w:tcW w:w="3500" w:type="dxa"/>
            <w:tcBorders>
              <w:top w:val="single" w:sz="4" w:space="0" w:color="BBBBBB"/>
              <w:left w:val="single" w:sz="4" w:space="0" w:color="BBBBBB"/>
              <w:bottom w:val="single" w:sz="4" w:space="0" w:color="BBBBBB"/>
              <w:right w:val="single" w:sz="4" w:space="0" w:color="BBBBBB"/>
            </w:tcBorders>
            <w:shd w:val="clear" w:color="auto" w:fill="D6E4F0"/>
            <w:tcMar>
              <w:top w:w="80" w:type="dxa"/>
              <w:left w:w="120" w:type="dxa"/>
              <w:bottom w:w="80" w:type="dxa"/>
              <w:right w:w="120" w:type="dxa"/>
            </w:tcMar>
          </w:tcPr>
          <w:p w14:paraId="638397E5" w14:textId="77777777" w:rsidR="00A92015" w:rsidRDefault="00E75005">
            <w:r>
              <w:rPr>
                <w:b/>
                <w:bCs/>
              </w:rPr>
              <w:t>Adress</w:t>
            </w:r>
          </w:p>
        </w:tc>
        <w:tc>
          <w:tcPr>
            <w:tcW w:w="6026" w:type="dxa"/>
            <w:tcBorders>
              <w:top w:val="single" w:sz="4" w:space="0" w:color="BBBBBB"/>
              <w:left w:val="single" w:sz="4" w:space="0" w:color="BBBBBB"/>
              <w:bottom w:val="single" w:sz="4" w:space="0" w:color="BBBBBB"/>
              <w:right w:val="single" w:sz="4" w:space="0" w:color="BBBBBB"/>
            </w:tcBorders>
            <w:shd w:val="clear" w:color="auto" w:fill="EAF4FB"/>
            <w:tcMar>
              <w:top w:w="80" w:type="dxa"/>
              <w:left w:w="120" w:type="dxa"/>
              <w:bottom w:w="80" w:type="dxa"/>
              <w:right w:w="120" w:type="dxa"/>
            </w:tcMar>
          </w:tcPr>
          <w:p w14:paraId="4A671A69" w14:textId="77777777" w:rsidR="00A92015" w:rsidRDefault="00A92015"/>
        </w:tc>
      </w:tr>
      <w:tr w:rsidR="00A92015" w14:paraId="61C52777" w14:textId="77777777">
        <w:tc>
          <w:tcPr>
            <w:tcW w:w="3500" w:type="dxa"/>
            <w:tcBorders>
              <w:top w:val="single" w:sz="4" w:space="0" w:color="BBBBBB"/>
              <w:left w:val="single" w:sz="4" w:space="0" w:color="BBBBBB"/>
              <w:bottom w:val="single" w:sz="4" w:space="0" w:color="BBBBBB"/>
              <w:right w:val="single" w:sz="4" w:space="0" w:color="BBBBBB"/>
            </w:tcBorders>
            <w:shd w:val="clear" w:color="auto" w:fill="F5F5F5"/>
            <w:tcMar>
              <w:top w:w="80" w:type="dxa"/>
              <w:left w:w="120" w:type="dxa"/>
              <w:bottom w:w="80" w:type="dxa"/>
              <w:right w:w="120" w:type="dxa"/>
            </w:tcMar>
          </w:tcPr>
          <w:p w14:paraId="22F4B36B" w14:textId="77777777" w:rsidR="00A92015" w:rsidRDefault="00E75005">
            <w:r>
              <w:rPr>
                <w:b/>
                <w:bCs/>
              </w:rPr>
              <w:t>Telefon</w:t>
            </w:r>
          </w:p>
        </w:tc>
        <w:tc>
          <w:tcPr>
            <w:tcW w:w="6026" w:type="dxa"/>
            <w:tcBorders>
              <w:top w:val="single" w:sz="4" w:space="0" w:color="BBBBBB"/>
              <w:left w:val="single" w:sz="4" w:space="0" w:color="BBBBBB"/>
              <w:bottom w:val="single" w:sz="4" w:space="0" w:color="BBBBBB"/>
              <w:right w:val="single" w:sz="4" w:space="0" w:color="BBBBBB"/>
            </w:tcBorders>
            <w:shd w:val="clear" w:color="auto" w:fill="FFFFFF"/>
            <w:tcMar>
              <w:top w:w="80" w:type="dxa"/>
              <w:left w:w="120" w:type="dxa"/>
              <w:bottom w:w="80" w:type="dxa"/>
              <w:right w:w="120" w:type="dxa"/>
            </w:tcMar>
          </w:tcPr>
          <w:p w14:paraId="2093D0FC" w14:textId="77777777" w:rsidR="00A92015" w:rsidRDefault="00A92015"/>
        </w:tc>
      </w:tr>
      <w:tr w:rsidR="00A92015" w14:paraId="5288B684" w14:textId="77777777">
        <w:tc>
          <w:tcPr>
            <w:tcW w:w="3500" w:type="dxa"/>
            <w:tcBorders>
              <w:top w:val="single" w:sz="4" w:space="0" w:color="BBBBBB"/>
              <w:left w:val="single" w:sz="4" w:space="0" w:color="BBBBBB"/>
              <w:bottom w:val="single" w:sz="4" w:space="0" w:color="BBBBBB"/>
              <w:right w:val="single" w:sz="4" w:space="0" w:color="BBBBBB"/>
            </w:tcBorders>
            <w:shd w:val="clear" w:color="auto" w:fill="D6E4F0"/>
            <w:tcMar>
              <w:top w:w="80" w:type="dxa"/>
              <w:left w:w="120" w:type="dxa"/>
              <w:bottom w:w="80" w:type="dxa"/>
              <w:right w:w="120" w:type="dxa"/>
            </w:tcMar>
          </w:tcPr>
          <w:p w14:paraId="6387EADA" w14:textId="77777777" w:rsidR="00A92015" w:rsidRDefault="00E75005">
            <w:r>
              <w:rPr>
                <w:b/>
                <w:bCs/>
              </w:rPr>
              <w:t>E-post</w:t>
            </w:r>
          </w:p>
        </w:tc>
        <w:tc>
          <w:tcPr>
            <w:tcW w:w="6026" w:type="dxa"/>
            <w:tcBorders>
              <w:top w:val="single" w:sz="4" w:space="0" w:color="BBBBBB"/>
              <w:left w:val="single" w:sz="4" w:space="0" w:color="BBBBBB"/>
              <w:bottom w:val="single" w:sz="4" w:space="0" w:color="BBBBBB"/>
              <w:right w:val="single" w:sz="4" w:space="0" w:color="BBBBBB"/>
            </w:tcBorders>
            <w:shd w:val="clear" w:color="auto" w:fill="EAF4FB"/>
            <w:tcMar>
              <w:top w:w="80" w:type="dxa"/>
              <w:left w:w="120" w:type="dxa"/>
              <w:bottom w:w="80" w:type="dxa"/>
              <w:right w:w="120" w:type="dxa"/>
            </w:tcMar>
          </w:tcPr>
          <w:p w14:paraId="7049993D" w14:textId="77777777" w:rsidR="00A92015" w:rsidRDefault="00A92015"/>
        </w:tc>
      </w:tr>
      <w:tr w:rsidR="00A92015" w14:paraId="5843049A" w14:textId="77777777">
        <w:tc>
          <w:tcPr>
            <w:tcW w:w="3500" w:type="dxa"/>
            <w:tcBorders>
              <w:top w:val="single" w:sz="4" w:space="0" w:color="BBBBBB"/>
              <w:left w:val="single" w:sz="4" w:space="0" w:color="BBBBBB"/>
              <w:bottom w:val="single" w:sz="4" w:space="0" w:color="BBBBBB"/>
              <w:right w:val="single" w:sz="4" w:space="0" w:color="BBBBBB"/>
            </w:tcBorders>
            <w:shd w:val="clear" w:color="auto" w:fill="F5F5F5"/>
            <w:tcMar>
              <w:top w:w="80" w:type="dxa"/>
              <w:left w:w="120" w:type="dxa"/>
              <w:bottom w:w="80" w:type="dxa"/>
              <w:right w:w="120" w:type="dxa"/>
            </w:tcMar>
          </w:tcPr>
          <w:p w14:paraId="61CEBB72" w14:textId="77777777" w:rsidR="00A92015" w:rsidRDefault="00E75005">
            <w:r>
              <w:rPr>
                <w:b/>
                <w:bCs/>
              </w:rPr>
              <w:t>Antal övernattande gäster (max 4)</w:t>
            </w:r>
          </w:p>
        </w:tc>
        <w:tc>
          <w:tcPr>
            <w:tcW w:w="6026" w:type="dxa"/>
            <w:tcBorders>
              <w:top w:val="single" w:sz="4" w:space="0" w:color="BBBBBB"/>
              <w:left w:val="single" w:sz="4" w:space="0" w:color="BBBBBB"/>
              <w:bottom w:val="single" w:sz="4" w:space="0" w:color="BBBBBB"/>
              <w:right w:val="single" w:sz="4" w:space="0" w:color="BBBBBB"/>
            </w:tcBorders>
            <w:shd w:val="clear" w:color="auto" w:fill="FFFFFF"/>
            <w:tcMar>
              <w:top w:w="80" w:type="dxa"/>
              <w:left w:w="120" w:type="dxa"/>
              <w:bottom w:w="80" w:type="dxa"/>
              <w:right w:w="120" w:type="dxa"/>
            </w:tcMar>
          </w:tcPr>
          <w:p w14:paraId="52F9E7EB" w14:textId="77777777" w:rsidR="00A92015" w:rsidRDefault="00A92015"/>
        </w:tc>
      </w:tr>
    </w:tbl>
    <w:p w14:paraId="0FB8C508" w14:textId="2B5A32FA" w:rsidR="00A92015" w:rsidRDefault="00E75005">
      <w:pPr>
        <w:pStyle w:val="Rubrik1"/>
        <w:pBdr>
          <w:bottom w:val="single" w:sz="6" w:space="4" w:color="1F4E79"/>
        </w:pBdr>
      </w:pPr>
      <w:r>
        <w:t>§</w:t>
      </w:r>
      <w:r w:rsidR="00033678">
        <w:t>2 Uthyrningsobjekt</w:t>
      </w:r>
    </w:p>
    <w:p w14:paraId="3E6B6F5D" w14:textId="608F01A0" w:rsidR="00A92015" w:rsidRDefault="00E75005">
      <w:pPr>
        <w:spacing w:after="120"/>
      </w:pPr>
      <w:r>
        <w:t>Avtalet avser uthyrning av fritidsstuga med tillhörande inventarier och utomhusmiljö (nedan kallad „</w:t>
      </w:r>
      <w:r w:rsidR="00AC4C38">
        <w:t>Stugan “</w:t>
      </w:r>
      <w:r>
        <w:t>).</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500"/>
        <w:gridCol w:w="6026"/>
      </w:tblGrid>
      <w:tr w:rsidR="00A92015" w14:paraId="5B1F2F39" w14:textId="77777777">
        <w:tc>
          <w:tcPr>
            <w:tcW w:w="3500" w:type="dxa"/>
            <w:tcBorders>
              <w:top w:val="single" w:sz="4" w:space="0" w:color="BBBBBB"/>
              <w:left w:val="single" w:sz="4" w:space="0" w:color="BBBBBB"/>
              <w:bottom w:val="single" w:sz="4" w:space="0" w:color="BBBBBB"/>
              <w:right w:val="single" w:sz="4" w:space="0" w:color="BBBBBB"/>
            </w:tcBorders>
            <w:shd w:val="clear" w:color="auto" w:fill="D6E4F0"/>
            <w:tcMar>
              <w:top w:w="80" w:type="dxa"/>
              <w:left w:w="120" w:type="dxa"/>
              <w:bottom w:w="80" w:type="dxa"/>
              <w:right w:w="120" w:type="dxa"/>
            </w:tcMar>
          </w:tcPr>
          <w:p w14:paraId="14086085" w14:textId="77777777" w:rsidR="00A92015" w:rsidRDefault="00E75005">
            <w:r>
              <w:rPr>
                <w:b/>
                <w:bCs/>
              </w:rPr>
              <w:t>Fastighets-/uthyrningsadress</w:t>
            </w:r>
          </w:p>
        </w:tc>
        <w:tc>
          <w:tcPr>
            <w:tcW w:w="6026" w:type="dxa"/>
            <w:tcBorders>
              <w:top w:val="single" w:sz="4" w:space="0" w:color="BBBBBB"/>
              <w:left w:val="single" w:sz="4" w:space="0" w:color="BBBBBB"/>
              <w:bottom w:val="single" w:sz="4" w:space="0" w:color="BBBBBB"/>
              <w:right w:val="single" w:sz="4" w:space="0" w:color="BBBBBB"/>
            </w:tcBorders>
            <w:shd w:val="clear" w:color="auto" w:fill="EAF4FB"/>
            <w:tcMar>
              <w:top w:w="80" w:type="dxa"/>
              <w:left w:w="120" w:type="dxa"/>
              <w:bottom w:w="80" w:type="dxa"/>
              <w:right w:w="120" w:type="dxa"/>
            </w:tcMar>
          </w:tcPr>
          <w:p w14:paraId="206B9AD2" w14:textId="77777777" w:rsidR="00A92015" w:rsidRDefault="00E75005">
            <w:r>
              <w:t>Strångnäsvägen 20, 811 98 Österfärnebo</w:t>
            </w:r>
          </w:p>
        </w:tc>
      </w:tr>
      <w:tr w:rsidR="00A92015" w14:paraId="260AEFAD" w14:textId="77777777">
        <w:tc>
          <w:tcPr>
            <w:tcW w:w="3500" w:type="dxa"/>
            <w:tcBorders>
              <w:top w:val="single" w:sz="4" w:space="0" w:color="BBBBBB"/>
              <w:left w:val="single" w:sz="4" w:space="0" w:color="BBBBBB"/>
              <w:bottom w:val="single" w:sz="4" w:space="0" w:color="BBBBBB"/>
              <w:right w:val="single" w:sz="4" w:space="0" w:color="BBBBBB"/>
            </w:tcBorders>
            <w:shd w:val="clear" w:color="auto" w:fill="F5F5F5"/>
            <w:tcMar>
              <w:top w:w="80" w:type="dxa"/>
              <w:left w:w="120" w:type="dxa"/>
              <w:bottom w:w="80" w:type="dxa"/>
              <w:right w:w="120" w:type="dxa"/>
            </w:tcMar>
          </w:tcPr>
          <w:p w14:paraId="56637BBE" w14:textId="77777777" w:rsidR="00A92015" w:rsidRDefault="00E75005">
            <w:r>
              <w:rPr>
                <w:b/>
                <w:bCs/>
              </w:rPr>
              <w:t>Fastighetsbeteckning</w:t>
            </w:r>
          </w:p>
        </w:tc>
        <w:tc>
          <w:tcPr>
            <w:tcW w:w="6026" w:type="dxa"/>
            <w:tcBorders>
              <w:top w:val="single" w:sz="4" w:space="0" w:color="BBBBBB"/>
              <w:left w:val="single" w:sz="4" w:space="0" w:color="BBBBBB"/>
              <w:bottom w:val="single" w:sz="4" w:space="0" w:color="BBBBBB"/>
              <w:right w:val="single" w:sz="4" w:space="0" w:color="BBBBBB"/>
            </w:tcBorders>
            <w:shd w:val="clear" w:color="auto" w:fill="FFFFFF"/>
            <w:tcMar>
              <w:top w:w="80" w:type="dxa"/>
              <w:left w:w="120" w:type="dxa"/>
              <w:bottom w:w="80" w:type="dxa"/>
              <w:right w:w="120" w:type="dxa"/>
            </w:tcMar>
          </w:tcPr>
          <w:p w14:paraId="418F004A" w14:textId="1FD9C7FE" w:rsidR="00A92015" w:rsidRDefault="00FF3C16">
            <w:r>
              <w:t>Ista 1:2</w:t>
            </w:r>
          </w:p>
        </w:tc>
      </w:tr>
      <w:tr w:rsidR="00A92015" w14:paraId="06C31461" w14:textId="77777777">
        <w:tc>
          <w:tcPr>
            <w:tcW w:w="3500" w:type="dxa"/>
            <w:tcBorders>
              <w:top w:val="single" w:sz="4" w:space="0" w:color="BBBBBB"/>
              <w:left w:val="single" w:sz="4" w:space="0" w:color="BBBBBB"/>
              <w:bottom w:val="single" w:sz="4" w:space="0" w:color="BBBBBB"/>
              <w:right w:val="single" w:sz="4" w:space="0" w:color="BBBBBB"/>
            </w:tcBorders>
            <w:shd w:val="clear" w:color="auto" w:fill="D6E4F0"/>
            <w:tcMar>
              <w:top w:w="80" w:type="dxa"/>
              <w:left w:w="120" w:type="dxa"/>
              <w:bottom w:w="80" w:type="dxa"/>
              <w:right w:w="120" w:type="dxa"/>
            </w:tcMar>
          </w:tcPr>
          <w:p w14:paraId="0C997CB1" w14:textId="77777777" w:rsidR="00A92015" w:rsidRDefault="00E75005">
            <w:r>
              <w:rPr>
                <w:b/>
                <w:bCs/>
              </w:rPr>
              <w:t>Boendekapacitet</w:t>
            </w:r>
          </w:p>
        </w:tc>
        <w:tc>
          <w:tcPr>
            <w:tcW w:w="6026" w:type="dxa"/>
            <w:tcBorders>
              <w:top w:val="single" w:sz="4" w:space="0" w:color="BBBBBB"/>
              <w:left w:val="single" w:sz="4" w:space="0" w:color="BBBBBB"/>
              <w:bottom w:val="single" w:sz="4" w:space="0" w:color="BBBBBB"/>
              <w:right w:val="single" w:sz="4" w:space="0" w:color="BBBBBB"/>
            </w:tcBorders>
            <w:shd w:val="clear" w:color="auto" w:fill="EAF4FB"/>
            <w:tcMar>
              <w:top w:w="80" w:type="dxa"/>
              <w:left w:w="120" w:type="dxa"/>
              <w:bottom w:w="80" w:type="dxa"/>
              <w:right w:w="120" w:type="dxa"/>
            </w:tcMar>
          </w:tcPr>
          <w:p w14:paraId="775158A8" w14:textId="77777777" w:rsidR="00A92015" w:rsidRDefault="00E75005">
            <w:r>
              <w:t>Maximalt 4 personer</w:t>
            </w:r>
          </w:p>
        </w:tc>
      </w:tr>
      <w:tr w:rsidR="00A92015" w14:paraId="64022BEE" w14:textId="77777777">
        <w:tc>
          <w:tcPr>
            <w:tcW w:w="3500" w:type="dxa"/>
            <w:tcBorders>
              <w:top w:val="single" w:sz="4" w:space="0" w:color="BBBBBB"/>
              <w:left w:val="single" w:sz="4" w:space="0" w:color="BBBBBB"/>
              <w:bottom w:val="single" w:sz="4" w:space="0" w:color="BBBBBB"/>
              <w:right w:val="single" w:sz="4" w:space="0" w:color="BBBBBB"/>
            </w:tcBorders>
            <w:shd w:val="clear" w:color="auto" w:fill="F5F5F5"/>
            <w:tcMar>
              <w:top w:w="80" w:type="dxa"/>
              <w:left w:w="120" w:type="dxa"/>
              <w:bottom w:w="80" w:type="dxa"/>
              <w:right w:w="120" w:type="dxa"/>
            </w:tcMar>
          </w:tcPr>
          <w:p w14:paraId="04F17DB9" w14:textId="77777777" w:rsidR="00A92015" w:rsidRDefault="00E75005">
            <w:r>
              <w:rPr>
                <w:b/>
                <w:bCs/>
              </w:rPr>
              <w:t>Ingående inventarier</w:t>
            </w:r>
          </w:p>
        </w:tc>
        <w:tc>
          <w:tcPr>
            <w:tcW w:w="6026" w:type="dxa"/>
            <w:tcBorders>
              <w:top w:val="single" w:sz="4" w:space="0" w:color="BBBBBB"/>
              <w:left w:val="single" w:sz="4" w:space="0" w:color="BBBBBB"/>
              <w:bottom w:val="single" w:sz="4" w:space="0" w:color="BBBBBB"/>
              <w:right w:val="single" w:sz="4" w:space="0" w:color="BBBBBB"/>
            </w:tcBorders>
            <w:shd w:val="clear" w:color="auto" w:fill="FFFFFF"/>
            <w:tcMar>
              <w:top w:w="80" w:type="dxa"/>
              <w:left w:w="120" w:type="dxa"/>
              <w:bottom w:w="80" w:type="dxa"/>
              <w:right w:w="120" w:type="dxa"/>
            </w:tcMar>
          </w:tcPr>
          <w:p w14:paraId="3F70C353" w14:textId="77777777" w:rsidR="00A92015" w:rsidRDefault="00E75005">
            <w:r>
              <w:t>Enligt bifogad inventarieförteckning (Bilaga 1)</w:t>
            </w:r>
          </w:p>
        </w:tc>
      </w:tr>
    </w:tbl>
    <w:p w14:paraId="65865E57" w14:textId="540ACAAB" w:rsidR="00A92015" w:rsidRDefault="00E75005">
      <w:pPr>
        <w:pStyle w:val="Rubrik1"/>
        <w:pBdr>
          <w:bottom w:val="single" w:sz="6" w:space="4" w:color="1F4E79"/>
        </w:pBdr>
      </w:pPr>
      <w:r>
        <w:t>§</w:t>
      </w:r>
      <w:r w:rsidR="00AC4C38">
        <w:t>3 Hyresperiod</w:t>
      </w:r>
    </w:p>
    <w:p w14:paraId="6EDE0E2A" w14:textId="77777777" w:rsidR="00A92015" w:rsidRDefault="00E75005">
      <w:pPr>
        <w:spacing w:after="120"/>
      </w:pPr>
      <w:r>
        <w:t>Uthyrningen är tidsbegränsad och avser följande period:</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500"/>
        <w:gridCol w:w="6026"/>
      </w:tblGrid>
      <w:tr w:rsidR="00A92015" w14:paraId="20824CE8" w14:textId="77777777">
        <w:tc>
          <w:tcPr>
            <w:tcW w:w="3500" w:type="dxa"/>
            <w:tcBorders>
              <w:top w:val="single" w:sz="4" w:space="0" w:color="BBBBBB"/>
              <w:left w:val="single" w:sz="4" w:space="0" w:color="BBBBBB"/>
              <w:bottom w:val="single" w:sz="4" w:space="0" w:color="BBBBBB"/>
              <w:right w:val="single" w:sz="4" w:space="0" w:color="BBBBBB"/>
            </w:tcBorders>
            <w:shd w:val="clear" w:color="auto" w:fill="D6E4F0"/>
            <w:tcMar>
              <w:top w:w="80" w:type="dxa"/>
              <w:left w:w="120" w:type="dxa"/>
              <w:bottom w:w="80" w:type="dxa"/>
              <w:right w:w="120" w:type="dxa"/>
            </w:tcMar>
          </w:tcPr>
          <w:p w14:paraId="38853092" w14:textId="77777777" w:rsidR="00A92015" w:rsidRDefault="00E75005">
            <w:r>
              <w:rPr>
                <w:b/>
                <w:bCs/>
              </w:rPr>
              <w:t>Incheckning</w:t>
            </w:r>
          </w:p>
        </w:tc>
        <w:tc>
          <w:tcPr>
            <w:tcW w:w="6026" w:type="dxa"/>
            <w:tcBorders>
              <w:top w:val="single" w:sz="4" w:space="0" w:color="BBBBBB"/>
              <w:left w:val="single" w:sz="4" w:space="0" w:color="BBBBBB"/>
              <w:bottom w:val="single" w:sz="4" w:space="0" w:color="BBBBBB"/>
              <w:right w:val="single" w:sz="4" w:space="0" w:color="BBBBBB"/>
            </w:tcBorders>
            <w:shd w:val="clear" w:color="auto" w:fill="EAF4FB"/>
            <w:tcMar>
              <w:top w:w="80" w:type="dxa"/>
              <w:left w:w="120" w:type="dxa"/>
              <w:bottom w:w="80" w:type="dxa"/>
              <w:right w:w="120" w:type="dxa"/>
            </w:tcMar>
          </w:tcPr>
          <w:p w14:paraId="68A51778" w14:textId="77777777" w:rsidR="00A92015" w:rsidRDefault="00E75005">
            <w:r>
              <w:t>Datum: ________________</w:t>
            </w:r>
            <w:proofErr w:type="gramStart"/>
            <w:r>
              <w:t>_  Kl.</w:t>
            </w:r>
            <w:proofErr w:type="gramEnd"/>
            <w:r>
              <w:t xml:space="preserve"> 15:00</w:t>
            </w:r>
          </w:p>
        </w:tc>
      </w:tr>
      <w:tr w:rsidR="00A92015" w14:paraId="3352F2D2" w14:textId="77777777">
        <w:tc>
          <w:tcPr>
            <w:tcW w:w="3500" w:type="dxa"/>
            <w:tcBorders>
              <w:top w:val="single" w:sz="4" w:space="0" w:color="BBBBBB"/>
              <w:left w:val="single" w:sz="4" w:space="0" w:color="BBBBBB"/>
              <w:bottom w:val="single" w:sz="4" w:space="0" w:color="BBBBBB"/>
              <w:right w:val="single" w:sz="4" w:space="0" w:color="BBBBBB"/>
            </w:tcBorders>
            <w:shd w:val="clear" w:color="auto" w:fill="F5F5F5"/>
            <w:tcMar>
              <w:top w:w="80" w:type="dxa"/>
              <w:left w:w="120" w:type="dxa"/>
              <w:bottom w:w="80" w:type="dxa"/>
              <w:right w:w="120" w:type="dxa"/>
            </w:tcMar>
          </w:tcPr>
          <w:p w14:paraId="41CD32DA" w14:textId="77777777" w:rsidR="00A92015" w:rsidRDefault="00E75005">
            <w:r>
              <w:rPr>
                <w:b/>
                <w:bCs/>
              </w:rPr>
              <w:t>Utcheckning</w:t>
            </w:r>
          </w:p>
        </w:tc>
        <w:tc>
          <w:tcPr>
            <w:tcW w:w="6026" w:type="dxa"/>
            <w:tcBorders>
              <w:top w:val="single" w:sz="4" w:space="0" w:color="BBBBBB"/>
              <w:left w:val="single" w:sz="4" w:space="0" w:color="BBBBBB"/>
              <w:bottom w:val="single" w:sz="4" w:space="0" w:color="BBBBBB"/>
              <w:right w:val="single" w:sz="4" w:space="0" w:color="BBBBBB"/>
            </w:tcBorders>
            <w:shd w:val="clear" w:color="auto" w:fill="FFFFFF"/>
            <w:tcMar>
              <w:top w:w="80" w:type="dxa"/>
              <w:left w:w="120" w:type="dxa"/>
              <w:bottom w:w="80" w:type="dxa"/>
              <w:right w:w="120" w:type="dxa"/>
            </w:tcMar>
          </w:tcPr>
          <w:p w14:paraId="7824B57A" w14:textId="77777777" w:rsidR="00A92015" w:rsidRDefault="00E75005">
            <w:r>
              <w:t>Datum: ________________</w:t>
            </w:r>
            <w:proofErr w:type="gramStart"/>
            <w:r>
              <w:t>_  Kl.</w:t>
            </w:r>
            <w:proofErr w:type="gramEnd"/>
            <w:r>
              <w:t xml:space="preserve"> 11:00</w:t>
            </w:r>
          </w:p>
        </w:tc>
      </w:tr>
      <w:tr w:rsidR="00A92015" w14:paraId="705C2DC7" w14:textId="77777777">
        <w:tc>
          <w:tcPr>
            <w:tcW w:w="3500" w:type="dxa"/>
            <w:tcBorders>
              <w:top w:val="single" w:sz="4" w:space="0" w:color="BBBBBB"/>
              <w:left w:val="single" w:sz="4" w:space="0" w:color="BBBBBB"/>
              <w:bottom w:val="single" w:sz="4" w:space="0" w:color="BBBBBB"/>
              <w:right w:val="single" w:sz="4" w:space="0" w:color="BBBBBB"/>
            </w:tcBorders>
            <w:shd w:val="clear" w:color="auto" w:fill="D6E4F0"/>
            <w:tcMar>
              <w:top w:w="80" w:type="dxa"/>
              <w:left w:w="120" w:type="dxa"/>
              <w:bottom w:w="80" w:type="dxa"/>
              <w:right w:w="120" w:type="dxa"/>
            </w:tcMar>
          </w:tcPr>
          <w:p w14:paraId="103A328A" w14:textId="77777777" w:rsidR="00A92015" w:rsidRDefault="00E75005">
            <w:r>
              <w:rPr>
                <w:b/>
                <w:bCs/>
              </w:rPr>
              <w:t>Minsta hyrestid</w:t>
            </w:r>
          </w:p>
        </w:tc>
        <w:tc>
          <w:tcPr>
            <w:tcW w:w="6026" w:type="dxa"/>
            <w:tcBorders>
              <w:top w:val="single" w:sz="4" w:space="0" w:color="BBBBBB"/>
              <w:left w:val="single" w:sz="4" w:space="0" w:color="BBBBBB"/>
              <w:bottom w:val="single" w:sz="4" w:space="0" w:color="BBBBBB"/>
              <w:right w:val="single" w:sz="4" w:space="0" w:color="BBBBBB"/>
            </w:tcBorders>
            <w:shd w:val="clear" w:color="auto" w:fill="EAF4FB"/>
            <w:tcMar>
              <w:top w:w="80" w:type="dxa"/>
              <w:left w:w="120" w:type="dxa"/>
              <w:bottom w:w="80" w:type="dxa"/>
              <w:right w:w="120" w:type="dxa"/>
            </w:tcMar>
          </w:tcPr>
          <w:p w14:paraId="23B1A037" w14:textId="77777777" w:rsidR="00A92015" w:rsidRDefault="00E75005">
            <w:r>
              <w:t>1 vecka (7 nätter)</w:t>
            </w:r>
          </w:p>
        </w:tc>
      </w:tr>
      <w:tr w:rsidR="00A92015" w14:paraId="33BA6788" w14:textId="77777777">
        <w:tc>
          <w:tcPr>
            <w:tcW w:w="3500" w:type="dxa"/>
            <w:tcBorders>
              <w:top w:val="single" w:sz="4" w:space="0" w:color="BBBBBB"/>
              <w:left w:val="single" w:sz="4" w:space="0" w:color="BBBBBB"/>
              <w:bottom w:val="single" w:sz="4" w:space="0" w:color="BBBBBB"/>
              <w:right w:val="single" w:sz="4" w:space="0" w:color="BBBBBB"/>
            </w:tcBorders>
            <w:shd w:val="clear" w:color="auto" w:fill="F5F5F5"/>
            <w:tcMar>
              <w:top w:w="80" w:type="dxa"/>
              <w:left w:w="120" w:type="dxa"/>
              <w:bottom w:w="80" w:type="dxa"/>
              <w:right w:w="120" w:type="dxa"/>
            </w:tcMar>
          </w:tcPr>
          <w:p w14:paraId="1B55164B" w14:textId="77777777" w:rsidR="00A92015" w:rsidRDefault="00E75005">
            <w:r>
              <w:rPr>
                <w:b/>
                <w:bCs/>
              </w:rPr>
              <w:t>Antal nätter</w:t>
            </w:r>
          </w:p>
        </w:tc>
        <w:tc>
          <w:tcPr>
            <w:tcW w:w="6026" w:type="dxa"/>
            <w:tcBorders>
              <w:top w:val="single" w:sz="4" w:space="0" w:color="BBBBBB"/>
              <w:left w:val="single" w:sz="4" w:space="0" w:color="BBBBBB"/>
              <w:bottom w:val="single" w:sz="4" w:space="0" w:color="BBBBBB"/>
              <w:right w:val="single" w:sz="4" w:space="0" w:color="BBBBBB"/>
            </w:tcBorders>
            <w:shd w:val="clear" w:color="auto" w:fill="FFFFFF"/>
            <w:tcMar>
              <w:top w:w="80" w:type="dxa"/>
              <w:left w:w="120" w:type="dxa"/>
              <w:bottom w:w="80" w:type="dxa"/>
              <w:right w:w="120" w:type="dxa"/>
            </w:tcMar>
          </w:tcPr>
          <w:p w14:paraId="2A44FD69" w14:textId="77777777" w:rsidR="00A92015" w:rsidRDefault="00A92015"/>
        </w:tc>
      </w:tr>
    </w:tbl>
    <w:p w14:paraId="1122A3B3" w14:textId="77777777" w:rsidR="00A92015" w:rsidRDefault="00A92015">
      <w:pPr>
        <w:spacing w:after="60"/>
      </w:pPr>
    </w:p>
    <w:p w14:paraId="7D6C870D" w14:textId="2A254D32" w:rsidR="00A92015" w:rsidRDefault="00E75005" w:rsidP="00FF3C16">
      <w:pPr>
        <w:spacing w:after="120"/>
      </w:pPr>
      <w:r>
        <w:lastRenderedPageBreak/>
        <w:t>Avtalets tidsbegränsning innebär att hyresgästen inte förvärvar besittningsskydd. Hyreslagen (12 kap. Jordabalken) är inte tillämplig på korttidshyra av fritidsstuga när uth</w:t>
      </w:r>
      <w:r w:rsidR="00FF3C16">
        <w:t>yraren</w:t>
      </w:r>
      <w:r>
        <w:t xml:space="preserve"> avser semesterboende.</w:t>
      </w:r>
    </w:p>
    <w:p w14:paraId="47860C03" w14:textId="3C39FDD1" w:rsidR="00A92015" w:rsidRDefault="00E75005">
      <w:pPr>
        <w:pStyle w:val="Rubrik1"/>
        <w:pBdr>
          <w:bottom w:val="single" w:sz="6" w:space="4" w:color="1F4E79"/>
        </w:pBdr>
      </w:pPr>
      <w:r>
        <w:t>§</w:t>
      </w:r>
      <w:r w:rsidR="00501665">
        <w:t>4 Hyra</w:t>
      </w:r>
      <w:r>
        <w:t xml:space="preserve"> och betalningsvillkor</w:t>
      </w:r>
    </w:p>
    <w:p w14:paraId="7C87A687" w14:textId="77777777" w:rsidR="00A92015" w:rsidRDefault="00A92015">
      <w:pPr>
        <w:spacing w:after="60"/>
      </w:pP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500"/>
        <w:gridCol w:w="6026"/>
      </w:tblGrid>
      <w:tr w:rsidR="00A92015" w14:paraId="3B733194" w14:textId="77777777">
        <w:tc>
          <w:tcPr>
            <w:tcW w:w="3500" w:type="dxa"/>
            <w:tcBorders>
              <w:top w:val="single" w:sz="4" w:space="0" w:color="BBBBBB"/>
              <w:left w:val="single" w:sz="4" w:space="0" w:color="BBBBBB"/>
              <w:bottom w:val="single" w:sz="4" w:space="0" w:color="BBBBBB"/>
              <w:right w:val="single" w:sz="4" w:space="0" w:color="BBBBBB"/>
            </w:tcBorders>
            <w:shd w:val="clear" w:color="auto" w:fill="D6E4F0"/>
            <w:tcMar>
              <w:top w:w="80" w:type="dxa"/>
              <w:left w:w="120" w:type="dxa"/>
              <w:bottom w:w="80" w:type="dxa"/>
              <w:right w:w="120" w:type="dxa"/>
            </w:tcMar>
          </w:tcPr>
          <w:p w14:paraId="7B0C8845" w14:textId="77777777" w:rsidR="00A92015" w:rsidRDefault="00E75005">
            <w:r>
              <w:rPr>
                <w:b/>
                <w:bCs/>
              </w:rPr>
              <w:t>Hyra per natt</w:t>
            </w:r>
          </w:p>
        </w:tc>
        <w:tc>
          <w:tcPr>
            <w:tcW w:w="6026" w:type="dxa"/>
            <w:tcBorders>
              <w:top w:val="single" w:sz="4" w:space="0" w:color="BBBBBB"/>
              <w:left w:val="single" w:sz="4" w:space="0" w:color="BBBBBB"/>
              <w:bottom w:val="single" w:sz="4" w:space="0" w:color="BBBBBB"/>
              <w:right w:val="single" w:sz="4" w:space="0" w:color="BBBBBB"/>
            </w:tcBorders>
            <w:shd w:val="clear" w:color="auto" w:fill="EAF4FB"/>
            <w:tcMar>
              <w:top w:w="80" w:type="dxa"/>
              <w:left w:w="120" w:type="dxa"/>
              <w:bottom w:w="80" w:type="dxa"/>
              <w:right w:w="120" w:type="dxa"/>
            </w:tcMar>
          </w:tcPr>
          <w:p w14:paraId="2AD4A964" w14:textId="77777777" w:rsidR="00A92015" w:rsidRDefault="00E75005">
            <w:r>
              <w:t>________ kr (inkl. moms om tillämpligt)</w:t>
            </w:r>
          </w:p>
        </w:tc>
      </w:tr>
      <w:tr w:rsidR="00A92015" w14:paraId="27EFE17D" w14:textId="77777777">
        <w:tc>
          <w:tcPr>
            <w:tcW w:w="3500" w:type="dxa"/>
            <w:tcBorders>
              <w:top w:val="single" w:sz="4" w:space="0" w:color="BBBBBB"/>
              <w:left w:val="single" w:sz="4" w:space="0" w:color="BBBBBB"/>
              <w:bottom w:val="single" w:sz="4" w:space="0" w:color="BBBBBB"/>
              <w:right w:val="single" w:sz="4" w:space="0" w:color="BBBBBB"/>
            </w:tcBorders>
            <w:shd w:val="clear" w:color="auto" w:fill="F5F5F5"/>
            <w:tcMar>
              <w:top w:w="80" w:type="dxa"/>
              <w:left w:w="120" w:type="dxa"/>
              <w:bottom w:w="80" w:type="dxa"/>
              <w:right w:w="120" w:type="dxa"/>
            </w:tcMar>
          </w:tcPr>
          <w:p w14:paraId="4D41C2D9" w14:textId="77777777" w:rsidR="00A92015" w:rsidRDefault="00E75005">
            <w:r>
              <w:rPr>
                <w:b/>
                <w:bCs/>
              </w:rPr>
              <w:t>Total hyra</w:t>
            </w:r>
          </w:p>
        </w:tc>
        <w:tc>
          <w:tcPr>
            <w:tcW w:w="6026" w:type="dxa"/>
            <w:tcBorders>
              <w:top w:val="single" w:sz="4" w:space="0" w:color="BBBBBB"/>
              <w:left w:val="single" w:sz="4" w:space="0" w:color="BBBBBB"/>
              <w:bottom w:val="single" w:sz="4" w:space="0" w:color="BBBBBB"/>
              <w:right w:val="single" w:sz="4" w:space="0" w:color="BBBBBB"/>
            </w:tcBorders>
            <w:shd w:val="clear" w:color="auto" w:fill="FFFFFF"/>
            <w:tcMar>
              <w:top w:w="80" w:type="dxa"/>
              <w:left w:w="120" w:type="dxa"/>
              <w:bottom w:w="80" w:type="dxa"/>
              <w:right w:w="120" w:type="dxa"/>
            </w:tcMar>
          </w:tcPr>
          <w:p w14:paraId="6EDCCEA1" w14:textId="77777777" w:rsidR="00A92015" w:rsidRDefault="00E75005">
            <w:r>
              <w:t>________ kr</w:t>
            </w:r>
          </w:p>
        </w:tc>
      </w:tr>
      <w:tr w:rsidR="00A92015" w14:paraId="111DABAD" w14:textId="77777777">
        <w:tc>
          <w:tcPr>
            <w:tcW w:w="3500" w:type="dxa"/>
            <w:tcBorders>
              <w:top w:val="single" w:sz="4" w:space="0" w:color="BBBBBB"/>
              <w:left w:val="single" w:sz="4" w:space="0" w:color="BBBBBB"/>
              <w:bottom w:val="single" w:sz="4" w:space="0" w:color="BBBBBB"/>
              <w:right w:val="single" w:sz="4" w:space="0" w:color="BBBBBB"/>
            </w:tcBorders>
            <w:shd w:val="clear" w:color="auto" w:fill="D6E4F0"/>
            <w:tcMar>
              <w:top w:w="80" w:type="dxa"/>
              <w:left w:w="120" w:type="dxa"/>
              <w:bottom w:w="80" w:type="dxa"/>
              <w:right w:w="120" w:type="dxa"/>
            </w:tcMar>
          </w:tcPr>
          <w:p w14:paraId="38AA3A93" w14:textId="77777777" w:rsidR="00A92015" w:rsidRDefault="00E75005">
            <w:r>
              <w:rPr>
                <w:b/>
                <w:bCs/>
              </w:rPr>
              <w:t>Betalt vid bokning (handpenning)</w:t>
            </w:r>
          </w:p>
        </w:tc>
        <w:tc>
          <w:tcPr>
            <w:tcW w:w="6026" w:type="dxa"/>
            <w:tcBorders>
              <w:top w:val="single" w:sz="4" w:space="0" w:color="BBBBBB"/>
              <w:left w:val="single" w:sz="4" w:space="0" w:color="BBBBBB"/>
              <w:bottom w:val="single" w:sz="4" w:space="0" w:color="BBBBBB"/>
              <w:right w:val="single" w:sz="4" w:space="0" w:color="BBBBBB"/>
            </w:tcBorders>
            <w:shd w:val="clear" w:color="auto" w:fill="EAF4FB"/>
            <w:tcMar>
              <w:top w:w="80" w:type="dxa"/>
              <w:left w:w="120" w:type="dxa"/>
              <w:bottom w:w="80" w:type="dxa"/>
              <w:right w:w="120" w:type="dxa"/>
            </w:tcMar>
          </w:tcPr>
          <w:p w14:paraId="7595DBC9" w14:textId="77777777" w:rsidR="00A92015" w:rsidRDefault="00E75005">
            <w:r>
              <w:t>________ kr (betalas senast vid bokningsbekäftelse)</w:t>
            </w:r>
          </w:p>
        </w:tc>
      </w:tr>
      <w:tr w:rsidR="00A92015" w14:paraId="1EFCEDB6" w14:textId="77777777">
        <w:tc>
          <w:tcPr>
            <w:tcW w:w="3500" w:type="dxa"/>
            <w:tcBorders>
              <w:top w:val="single" w:sz="4" w:space="0" w:color="BBBBBB"/>
              <w:left w:val="single" w:sz="4" w:space="0" w:color="BBBBBB"/>
              <w:bottom w:val="single" w:sz="4" w:space="0" w:color="BBBBBB"/>
              <w:right w:val="single" w:sz="4" w:space="0" w:color="BBBBBB"/>
            </w:tcBorders>
            <w:shd w:val="clear" w:color="auto" w:fill="F5F5F5"/>
            <w:tcMar>
              <w:top w:w="80" w:type="dxa"/>
              <w:left w:w="120" w:type="dxa"/>
              <w:bottom w:w="80" w:type="dxa"/>
              <w:right w:w="120" w:type="dxa"/>
            </w:tcMar>
          </w:tcPr>
          <w:p w14:paraId="3A4FD6DA" w14:textId="77777777" w:rsidR="00A92015" w:rsidRDefault="00E75005">
            <w:r>
              <w:rPr>
                <w:b/>
                <w:bCs/>
              </w:rPr>
              <w:t>Resterande hyra betalas senast</w:t>
            </w:r>
          </w:p>
        </w:tc>
        <w:tc>
          <w:tcPr>
            <w:tcW w:w="6026" w:type="dxa"/>
            <w:tcBorders>
              <w:top w:val="single" w:sz="4" w:space="0" w:color="BBBBBB"/>
              <w:left w:val="single" w:sz="4" w:space="0" w:color="BBBBBB"/>
              <w:bottom w:val="single" w:sz="4" w:space="0" w:color="BBBBBB"/>
              <w:right w:val="single" w:sz="4" w:space="0" w:color="BBBBBB"/>
            </w:tcBorders>
            <w:shd w:val="clear" w:color="auto" w:fill="FFFFFF"/>
            <w:tcMar>
              <w:top w:w="80" w:type="dxa"/>
              <w:left w:w="120" w:type="dxa"/>
              <w:bottom w:w="80" w:type="dxa"/>
              <w:right w:w="120" w:type="dxa"/>
            </w:tcMar>
          </w:tcPr>
          <w:p w14:paraId="23F23C38" w14:textId="77777777" w:rsidR="00A92015" w:rsidRDefault="00E75005">
            <w:r>
              <w:t>30 dagar före incheckning</w:t>
            </w:r>
          </w:p>
        </w:tc>
      </w:tr>
      <w:tr w:rsidR="00A92015" w14:paraId="54891977" w14:textId="77777777">
        <w:tc>
          <w:tcPr>
            <w:tcW w:w="3500" w:type="dxa"/>
            <w:tcBorders>
              <w:top w:val="single" w:sz="4" w:space="0" w:color="BBBBBB"/>
              <w:left w:val="single" w:sz="4" w:space="0" w:color="BBBBBB"/>
              <w:bottom w:val="single" w:sz="4" w:space="0" w:color="BBBBBB"/>
              <w:right w:val="single" w:sz="4" w:space="0" w:color="BBBBBB"/>
            </w:tcBorders>
            <w:shd w:val="clear" w:color="auto" w:fill="D6E4F0"/>
            <w:tcMar>
              <w:top w:w="80" w:type="dxa"/>
              <w:left w:w="120" w:type="dxa"/>
              <w:bottom w:w="80" w:type="dxa"/>
              <w:right w:w="120" w:type="dxa"/>
            </w:tcMar>
          </w:tcPr>
          <w:p w14:paraId="68382FE3" w14:textId="77777777" w:rsidR="00A92015" w:rsidRDefault="00E75005">
            <w:r>
              <w:rPr>
                <w:b/>
                <w:bCs/>
              </w:rPr>
              <w:t>Betalningssätt</w:t>
            </w:r>
          </w:p>
        </w:tc>
        <w:tc>
          <w:tcPr>
            <w:tcW w:w="6026" w:type="dxa"/>
            <w:tcBorders>
              <w:top w:val="single" w:sz="4" w:space="0" w:color="BBBBBB"/>
              <w:left w:val="single" w:sz="4" w:space="0" w:color="BBBBBB"/>
              <w:bottom w:val="single" w:sz="4" w:space="0" w:color="BBBBBB"/>
              <w:right w:val="single" w:sz="4" w:space="0" w:color="BBBBBB"/>
            </w:tcBorders>
            <w:shd w:val="clear" w:color="auto" w:fill="EAF4FB"/>
            <w:tcMar>
              <w:top w:w="80" w:type="dxa"/>
              <w:left w:w="120" w:type="dxa"/>
              <w:bottom w:w="80" w:type="dxa"/>
              <w:right w:w="120" w:type="dxa"/>
            </w:tcMar>
          </w:tcPr>
          <w:p w14:paraId="0B89D2CE" w14:textId="48D20FBA" w:rsidR="00FF3C16" w:rsidRDefault="00FF3C16">
            <w:r>
              <w:t xml:space="preserve">Swish: 070 491 53 85 </w:t>
            </w:r>
          </w:p>
          <w:p w14:paraId="0BE016AA" w14:textId="016C0551" w:rsidR="00A92015" w:rsidRDefault="00FF3C16">
            <w:r>
              <w:t>Banktransfer: Handelsbanken 6106–604163452</w:t>
            </w:r>
          </w:p>
          <w:p w14:paraId="4E921053" w14:textId="2388B890" w:rsidR="00FF3C16" w:rsidRDefault="00FF3C16">
            <w:r>
              <w:t>Båda tillhörande Maha Idris de Freene</w:t>
            </w:r>
          </w:p>
        </w:tc>
      </w:tr>
      <w:tr w:rsidR="00A92015" w14:paraId="566CFC24" w14:textId="77777777">
        <w:tc>
          <w:tcPr>
            <w:tcW w:w="3500" w:type="dxa"/>
            <w:tcBorders>
              <w:top w:val="single" w:sz="4" w:space="0" w:color="BBBBBB"/>
              <w:left w:val="single" w:sz="4" w:space="0" w:color="BBBBBB"/>
              <w:bottom w:val="single" w:sz="4" w:space="0" w:color="BBBBBB"/>
              <w:right w:val="single" w:sz="4" w:space="0" w:color="BBBBBB"/>
            </w:tcBorders>
            <w:shd w:val="clear" w:color="auto" w:fill="F5F5F5"/>
            <w:tcMar>
              <w:top w:w="80" w:type="dxa"/>
              <w:left w:w="120" w:type="dxa"/>
              <w:bottom w:w="80" w:type="dxa"/>
              <w:right w:w="120" w:type="dxa"/>
            </w:tcMar>
          </w:tcPr>
          <w:p w14:paraId="2AA2D7DA" w14:textId="77777777" w:rsidR="00A92015" w:rsidRDefault="00E75005">
            <w:r>
              <w:rPr>
                <w:b/>
                <w:bCs/>
              </w:rPr>
              <w:t>Referens vid betalning</w:t>
            </w:r>
          </w:p>
        </w:tc>
        <w:tc>
          <w:tcPr>
            <w:tcW w:w="6026" w:type="dxa"/>
            <w:tcBorders>
              <w:top w:val="single" w:sz="4" w:space="0" w:color="BBBBBB"/>
              <w:left w:val="single" w:sz="4" w:space="0" w:color="BBBBBB"/>
              <w:bottom w:val="single" w:sz="4" w:space="0" w:color="BBBBBB"/>
              <w:right w:val="single" w:sz="4" w:space="0" w:color="BBBBBB"/>
            </w:tcBorders>
            <w:shd w:val="clear" w:color="auto" w:fill="FFFFFF"/>
            <w:tcMar>
              <w:top w:w="80" w:type="dxa"/>
              <w:left w:w="120" w:type="dxa"/>
              <w:bottom w:w="80" w:type="dxa"/>
              <w:right w:w="120" w:type="dxa"/>
            </w:tcMar>
          </w:tcPr>
          <w:p w14:paraId="443F9612" w14:textId="77777777" w:rsidR="00A92015" w:rsidRDefault="00A92015"/>
        </w:tc>
      </w:tr>
    </w:tbl>
    <w:p w14:paraId="2E11D57C" w14:textId="77777777" w:rsidR="00A92015" w:rsidRDefault="00A92015">
      <w:pPr>
        <w:spacing w:after="60"/>
      </w:pPr>
    </w:p>
    <w:p w14:paraId="7D37B8CE" w14:textId="38B13AAA" w:rsidR="00A92015" w:rsidRDefault="00E75005">
      <w:pPr>
        <w:spacing w:after="120"/>
      </w:pPr>
      <w:r>
        <w:t xml:space="preserve">Vid bokning kortare än 30 dagar före incheckning </w:t>
      </w:r>
      <w:r w:rsidR="00FF3C16">
        <w:t>erlägges</w:t>
      </w:r>
      <w:r>
        <w:t xml:space="preserve"> full hyra omgående.</w:t>
      </w:r>
    </w:p>
    <w:p w14:paraId="5DB9B0F8" w14:textId="77777777" w:rsidR="00A92015" w:rsidRDefault="00E75005">
      <w:pPr>
        <w:spacing w:after="100"/>
      </w:pPr>
      <w:r>
        <w:rPr>
          <w:b/>
          <w:bCs/>
        </w:rPr>
        <w:t xml:space="preserve">Dröjsmålsränta: </w:t>
      </w:r>
      <w:r>
        <w:t>Vid försenad betalning tillkommer dröjsmålsränta enligt räntelagen (1975:635).</w:t>
      </w:r>
    </w:p>
    <w:p w14:paraId="66FBE452" w14:textId="77777777" w:rsidR="00A92015" w:rsidRDefault="00E75005">
      <w:pPr>
        <w:pStyle w:val="Rubrik1"/>
        <w:pBdr>
          <w:bottom w:val="single" w:sz="6" w:space="4" w:color="1F4E79"/>
        </w:pBdr>
      </w:pPr>
      <w:r>
        <w:t>§</w:t>
      </w:r>
      <w:proofErr w:type="gramStart"/>
      <w:r>
        <w:t>5  Deposition</w:t>
      </w:r>
      <w:proofErr w:type="gramEnd"/>
    </w:p>
    <w:p w14:paraId="68731227" w14:textId="77777777" w:rsidR="00A92015" w:rsidRDefault="00A92015">
      <w:pPr>
        <w:spacing w:after="60"/>
      </w:pP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500"/>
        <w:gridCol w:w="6026"/>
      </w:tblGrid>
      <w:tr w:rsidR="00A92015" w14:paraId="671BC186" w14:textId="77777777">
        <w:tc>
          <w:tcPr>
            <w:tcW w:w="3500" w:type="dxa"/>
            <w:tcBorders>
              <w:top w:val="single" w:sz="4" w:space="0" w:color="BBBBBB"/>
              <w:left w:val="single" w:sz="4" w:space="0" w:color="BBBBBB"/>
              <w:bottom w:val="single" w:sz="4" w:space="0" w:color="BBBBBB"/>
              <w:right w:val="single" w:sz="4" w:space="0" w:color="BBBBBB"/>
            </w:tcBorders>
            <w:shd w:val="clear" w:color="auto" w:fill="D6E4F0"/>
            <w:tcMar>
              <w:top w:w="80" w:type="dxa"/>
              <w:left w:w="120" w:type="dxa"/>
              <w:bottom w:w="80" w:type="dxa"/>
              <w:right w:w="120" w:type="dxa"/>
            </w:tcMar>
          </w:tcPr>
          <w:p w14:paraId="218C3F62" w14:textId="77777777" w:rsidR="00A92015" w:rsidRDefault="00E75005">
            <w:r>
              <w:rPr>
                <w:b/>
                <w:bCs/>
              </w:rPr>
              <w:t>Depositionsbelopp</w:t>
            </w:r>
          </w:p>
        </w:tc>
        <w:tc>
          <w:tcPr>
            <w:tcW w:w="6026" w:type="dxa"/>
            <w:tcBorders>
              <w:top w:val="single" w:sz="4" w:space="0" w:color="BBBBBB"/>
              <w:left w:val="single" w:sz="4" w:space="0" w:color="BBBBBB"/>
              <w:bottom w:val="single" w:sz="4" w:space="0" w:color="BBBBBB"/>
              <w:right w:val="single" w:sz="4" w:space="0" w:color="BBBBBB"/>
            </w:tcBorders>
            <w:shd w:val="clear" w:color="auto" w:fill="EAF4FB"/>
            <w:tcMar>
              <w:top w:w="80" w:type="dxa"/>
              <w:left w:w="120" w:type="dxa"/>
              <w:bottom w:w="80" w:type="dxa"/>
              <w:right w:w="120" w:type="dxa"/>
            </w:tcMar>
          </w:tcPr>
          <w:p w14:paraId="1C684495" w14:textId="77777777" w:rsidR="00A92015" w:rsidRDefault="00E75005">
            <w:r>
              <w:t>4 000 kr</w:t>
            </w:r>
          </w:p>
        </w:tc>
      </w:tr>
      <w:tr w:rsidR="00A92015" w14:paraId="6D96BDA5" w14:textId="77777777">
        <w:tc>
          <w:tcPr>
            <w:tcW w:w="3500" w:type="dxa"/>
            <w:tcBorders>
              <w:top w:val="single" w:sz="4" w:space="0" w:color="BBBBBB"/>
              <w:left w:val="single" w:sz="4" w:space="0" w:color="BBBBBB"/>
              <w:bottom w:val="single" w:sz="4" w:space="0" w:color="BBBBBB"/>
              <w:right w:val="single" w:sz="4" w:space="0" w:color="BBBBBB"/>
            </w:tcBorders>
            <w:shd w:val="clear" w:color="auto" w:fill="F5F5F5"/>
            <w:tcMar>
              <w:top w:w="80" w:type="dxa"/>
              <w:left w:w="120" w:type="dxa"/>
              <w:bottom w:w="80" w:type="dxa"/>
              <w:right w:w="120" w:type="dxa"/>
            </w:tcMar>
          </w:tcPr>
          <w:p w14:paraId="2EDC10C4" w14:textId="77777777" w:rsidR="00A92015" w:rsidRDefault="00E75005">
            <w:r>
              <w:rPr>
                <w:b/>
                <w:bCs/>
              </w:rPr>
              <w:t>Betalas senast</w:t>
            </w:r>
          </w:p>
        </w:tc>
        <w:tc>
          <w:tcPr>
            <w:tcW w:w="6026" w:type="dxa"/>
            <w:tcBorders>
              <w:top w:val="single" w:sz="4" w:space="0" w:color="BBBBBB"/>
              <w:left w:val="single" w:sz="4" w:space="0" w:color="BBBBBB"/>
              <w:bottom w:val="single" w:sz="4" w:space="0" w:color="BBBBBB"/>
              <w:right w:val="single" w:sz="4" w:space="0" w:color="BBBBBB"/>
            </w:tcBorders>
            <w:shd w:val="clear" w:color="auto" w:fill="FFFFFF"/>
            <w:tcMar>
              <w:top w:w="80" w:type="dxa"/>
              <w:left w:w="120" w:type="dxa"/>
              <w:bottom w:w="80" w:type="dxa"/>
              <w:right w:w="120" w:type="dxa"/>
            </w:tcMar>
          </w:tcPr>
          <w:p w14:paraId="4B7BF5EF" w14:textId="6ECA02BE" w:rsidR="00A92015" w:rsidRDefault="00FF3C16">
            <w:r>
              <w:t>Vid bokning</w:t>
            </w:r>
          </w:p>
        </w:tc>
      </w:tr>
      <w:tr w:rsidR="00A92015" w14:paraId="3CEA5654" w14:textId="77777777">
        <w:tc>
          <w:tcPr>
            <w:tcW w:w="3500" w:type="dxa"/>
            <w:tcBorders>
              <w:top w:val="single" w:sz="4" w:space="0" w:color="BBBBBB"/>
              <w:left w:val="single" w:sz="4" w:space="0" w:color="BBBBBB"/>
              <w:bottom w:val="single" w:sz="4" w:space="0" w:color="BBBBBB"/>
              <w:right w:val="single" w:sz="4" w:space="0" w:color="BBBBBB"/>
            </w:tcBorders>
            <w:shd w:val="clear" w:color="auto" w:fill="D6E4F0"/>
            <w:tcMar>
              <w:top w:w="80" w:type="dxa"/>
              <w:left w:w="120" w:type="dxa"/>
              <w:bottom w:w="80" w:type="dxa"/>
              <w:right w:w="120" w:type="dxa"/>
            </w:tcMar>
          </w:tcPr>
          <w:p w14:paraId="4AF64B64" w14:textId="77777777" w:rsidR="00A92015" w:rsidRDefault="00E75005">
            <w:r>
              <w:rPr>
                <w:b/>
                <w:bCs/>
              </w:rPr>
              <w:t>Betalningssätt</w:t>
            </w:r>
          </w:p>
        </w:tc>
        <w:tc>
          <w:tcPr>
            <w:tcW w:w="6026" w:type="dxa"/>
            <w:tcBorders>
              <w:top w:val="single" w:sz="4" w:space="0" w:color="BBBBBB"/>
              <w:left w:val="single" w:sz="4" w:space="0" w:color="BBBBBB"/>
              <w:bottom w:val="single" w:sz="4" w:space="0" w:color="BBBBBB"/>
              <w:right w:val="single" w:sz="4" w:space="0" w:color="BBBBBB"/>
            </w:tcBorders>
            <w:shd w:val="clear" w:color="auto" w:fill="EAF4FB"/>
            <w:tcMar>
              <w:top w:w="80" w:type="dxa"/>
              <w:left w:w="120" w:type="dxa"/>
              <w:bottom w:w="80" w:type="dxa"/>
              <w:right w:w="120" w:type="dxa"/>
            </w:tcMar>
          </w:tcPr>
          <w:p w14:paraId="65B71D42" w14:textId="09F862A0" w:rsidR="00A92015" w:rsidRDefault="00FF3C16">
            <w:r>
              <w:t>Samma som ovan</w:t>
            </w:r>
            <w:r w:rsidR="003216A4">
              <w:t xml:space="preserve"> via Swish eller banköverföring</w:t>
            </w:r>
          </w:p>
        </w:tc>
      </w:tr>
      <w:tr w:rsidR="00A92015" w14:paraId="630BBFA7" w14:textId="77777777">
        <w:tc>
          <w:tcPr>
            <w:tcW w:w="3500" w:type="dxa"/>
            <w:tcBorders>
              <w:top w:val="single" w:sz="4" w:space="0" w:color="BBBBBB"/>
              <w:left w:val="single" w:sz="4" w:space="0" w:color="BBBBBB"/>
              <w:bottom w:val="single" w:sz="4" w:space="0" w:color="BBBBBB"/>
              <w:right w:val="single" w:sz="4" w:space="0" w:color="BBBBBB"/>
            </w:tcBorders>
            <w:shd w:val="clear" w:color="auto" w:fill="F5F5F5"/>
            <w:tcMar>
              <w:top w:w="80" w:type="dxa"/>
              <w:left w:w="120" w:type="dxa"/>
              <w:bottom w:w="80" w:type="dxa"/>
              <w:right w:w="120" w:type="dxa"/>
            </w:tcMar>
          </w:tcPr>
          <w:p w14:paraId="04FE96D5" w14:textId="77777777" w:rsidR="00A92015" w:rsidRDefault="00E75005">
            <w:r>
              <w:rPr>
                <w:b/>
                <w:bCs/>
              </w:rPr>
              <w:t>Referens</w:t>
            </w:r>
          </w:p>
        </w:tc>
        <w:tc>
          <w:tcPr>
            <w:tcW w:w="6026" w:type="dxa"/>
            <w:tcBorders>
              <w:top w:val="single" w:sz="4" w:space="0" w:color="BBBBBB"/>
              <w:left w:val="single" w:sz="4" w:space="0" w:color="BBBBBB"/>
              <w:bottom w:val="single" w:sz="4" w:space="0" w:color="BBBBBB"/>
              <w:right w:val="single" w:sz="4" w:space="0" w:color="BBBBBB"/>
            </w:tcBorders>
            <w:shd w:val="clear" w:color="auto" w:fill="FFFFFF"/>
            <w:tcMar>
              <w:top w:w="80" w:type="dxa"/>
              <w:left w:w="120" w:type="dxa"/>
              <w:bottom w:w="80" w:type="dxa"/>
              <w:right w:w="120" w:type="dxa"/>
            </w:tcMar>
          </w:tcPr>
          <w:p w14:paraId="35ED1357" w14:textId="77777777" w:rsidR="00A92015" w:rsidRDefault="00E75005">
            <w:r>
              <w:t>"Deposition + Namn + Datum"</w:t>
            </w:r>
          </w:p>
        </w:tc>
      </w:tr>
      <w:tr w:rsidR="00A92015" w14:paraId="549A22A1" w14:textId="77777777">
        <w:tc>
          <w:tcPr>
            <w:tcW w:w="3500" w:type="dxa"/>
            <w:tcBorders>
              <w:top w:val="single" w:sz="4" w:space="0" w:color="BBBBBB"/>
              <w:left w:val="single" w:sz="4" w:space="0" w:color="BBBBBB"/>
              <w:bottom w:val="single" w:sz="4" w:space="0" w:color="BBBBBB"/>
              <w:right w:val="single" w:sz="4" w:space="0" w:color="BBBBBB"/>
            </w:tcBorders>
            <w:shd w:val="clear" w:color="auto" w:fill="D6E4F0"/>
            <w:tcMar>
              <w:top w:w="80" w:type="dxa"/>
              <w:left w:w="120" w:type="dxa"/>
              <w:bottom w:w="80" w:type="dxa"/>
              <w:right w:w="120" w:type="dxa"/>
            </w:tcMar>
          </w:tcPr>
          <w:p w14:paraId="54C45BB5" w14:textId="77777777" w:rsidR="00A92015" w:rsidRDefault="00E75005">
            <w:r>
              <w:rPr>
                <w:b/>
                <w:bCs/>
              </w:rPr>
              <w:t>Återbetalning</w:t>
            </w:r>
          </w:p>
        </w:tc>
        <w:tc>
          <w:tcPr>
            <w:tcW w:w="6026" w:type="dxa"/>
            <w:tcBorders>
              <w:top w:val="single" w:sz="4" w:space="0" w:color="BBBBBB"/>
              <w:left w:val="single" w:sz="4" w:space="0" w:color="BBBBBB"/>
              <w:bottom w:val="single" w:sz="4" w:space="0" w:color="BBBBBB"/>
              <w:right w:val="single" w:sz="4" w:space="0" w:color="BBBBBB"/>
            </w:tcBorders>
            <w:shd w:val="clear" w:color="auto" w:fill="EAF4FB"/>
            <w:tcMar>
              <w:top w:w="80" w:type="dxa"/>
              <w:left w:w="120" w:type="dxa"/>
              <w:bottom w:w="80" w:type="dxa"/>
              <w:right w:w="120" w:type="dxa"/>
            </w:tcMar>
          </w:tcPr>
          <w:p w14:paraId="0BFF1A21" w14:textId="77777777" w:rsidR="00A92015" w:rsidRDefault="00E75005">
            <w:r>
              <w:t>Inom 7 bankdagar efter utcheckning, förutsatt godkänt skick</w:t>
            </w:r>
          </w:p>
        </w:tc>
      </w:tr>
    </w:tbl>
    <w:p w14:paraId="382F4EA2" w14:textId="77777777" w:rsidR="00A92015" w:rsidRDefault="00A92015">
      <w:pPr>
        <w:spacing w:after="60"/>
      </w:pPr>
    </w:p>
    <w:p w14:paraId="09E87605" w14:textId="32B6FF48" w:rsidR="00A92015" w:rsidRDefault="00E75005">
      <w:pPr>
        <w:spacing w:after="120"/>
      </w:pPr>
      <w:r>
        <w:t xml:space="preserve">Depositionen är inte att anse som förskottshyra. Hyresvärden förbehåller sig rätten att </w:t>
      </w:r>
      <w:r w:rsidR="00FF3C16">
        <w:t>kvittensdeposition</w:t>
      </w:r>
      <w:r>
        <w:t xml:space="preserve"> mot dokumenterade kostnader för:</w:t>
      </w:r>
    </w:p>
    <w:p w14:paraId="36045723" w14:textId="77777777" w:rsidR="00A92015" w:rsidRDefault="00E75005">
      <w:pPr>
        <w:pStyle w:val="Liststycke"/>
        <w:numPr>
          <w:ilvl w:val="0"/>
          <w:numId w:val="2"/>
        </w:numPr>
        <w:spacing w:after="80"/>
      </w:pPr>
      <w:r>
        <w:t>Skador på stuga, inventarier eller utomhusmiljö orsakade av hyresgästen eller dennes medgäster.</w:t>
      </w:r>
    </w:p>
    <w:p w14:paraId="5F8FB1D4" w14:textId="77777777" w:rsidR="00A92015" w:rsidRDefault="00E75005">
      <w:pPr>
        <w:pStyle w:val="Liststycke"/>
        <w:numPr>
          <w:ilvl w:val="0"/>
          <w:numId w:val="2"/>
        </w:numPr>
        <w:spacing w:after="80"/>
      </w:pPr>
      <w:r>
        <w:t>Saknade inventarier enligt inventarieförteckning (Bilaga 1).</w:t>
      </w:r>
    </w:p>
    <w:p w14:paraId="26A6033C" w14:textId="77777777" w:rsidR="00A92015" w:rsidRDefault="00E75005">
      <w:pPr>
        <w:pStyle w:val="Liststycke"/>
        <w:numPr>
          <w:ilvl w:val="0"/>
          <w:numId w:val="2"/>
        </w:numPr>
        <w:spacing w:after="80"/>
      </w:pPr>
      <w:r>
        <w:t>Städkostnad om stugan lämnas i ej godkänt skick (utöver normalt slitage).</w:t>
      </w:r>
    </w:p>
    <w:p w14:paraId="49D6D9E1" w14:textId="77777777" w:rsidR="00A92015" w:rsidRDefault="00E75005">
      <w:pPr>
        <w:pStyle w:val="Liststycke"/>
        <w:numPr>
          <w:ilvl w:val="0"/>
          <w:numId w:val="2"/>
        </w:numPr>
        <w:spacing w:after="80"/>
      </w:pPr>
      <w:r>
        <w:t>Sanering vid rökning inomhus eller på tomten.</w:t>
      </w:r>
    </w:p>
    <w:p w14:paraId="527178B6" w14:textId="77777777" w:rsidR="00A92015" w:rsidRDefault="00E75005">
      <w:pPr>
        <w:pStyle w:val="Liststycke"/>
        <w:numPr>
          <w:ilvl w:val="0"/>
          <w:numId w:val="2"/>
        </w:numPr>
        <w:spacing w:after="80"/>
      </w:pPr>
      <w:r>
        <w:t>Sanering vid husdjur i stugan utan skriftligt godkännande.</w:t>
      </w:r>
    </w:p>
    <w:p w14:paraId="6630AE23" w14:textId="77777777" w:rsidR="00A92015" w:rsidRDefault="00A92015">
      <w:pPr>
        <w:spacing w:after="60"/>
      </w:pPr>
    </w:p>
    <w:p w14:paraId="24A7AD90" w14:textId="316C30E5" w:rsidR="00A92015" w:rsidRDefault="00E75005" w:rsidP="00FF3C16">
      <w:pPr>
        <w:spacing w:after="120"/>
      </w:pPr>
      <w:r>
        <w:t>Normalt slitage debiteras inte. Om kostnaden överstiger depositionen är hyresgästen skyldig att ersätta mellanskillnaden. Hyresvärden ska skicka skriftlig specifikation vid avdrag.</w:t>
      </w:r>
    </w:p>
    <w:p w14:paraId="4FBA30F9" w14:textId="0EA4B8F9" w:rsidR="00A92015" w:rsidRDefault="00E75005">
      <w:pPr>
        <w:pStyle w:val="Rubrik1"/>
        <w:pBdr>
          <w:bottom w:val="single" w:sz="6" w:space="4" w:color="1F4E79"/>
        </w:pBdr>
      </w:pPr>
      <w:r>
        <w:lastRenderedPageBreak/>
        <w:t>§</w:t>
      </w:r>
      <w:r w:rsidR="006556CE">
        <w:t>6 Avbokning</w:t>
      </w:r>
      <w:r>
        <w:t xml:space="preserve"> och återbetalning</w:t>
      </w:r>
    </w:p>
    <w:p w14:paraId="34F59B1F" w14:textId="77777777" w:rsidR="00A92015" w:rsidRDefault="00A92015">
      <w:pPr>
        <w:spacing w:after="60"/>
      </w:pP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500"/>
        <w:gridCol w:w="6026"/>
      </w:tblGrid>
      <w:tr w:rsidR="00A92015" w14:paraId="20701151" w14:textId="77777777">
        <w:tc>
          <w:tcPr>
            <w:tcW w:w="3500" w:type="dxa"/>
            <w:tcBorders>
              <w:top w:val="single" w:sz="4" w:space="0" w:color="BBBBBB"/>
              <w:left w:val="single" w:sz="4" w:space="0" w:color="BBBBBB"/>
              <w:bottom w:val="single" w:sz="4" w:space="0" w:color="BBBBBB"/>
              <w:right w:val="single" w:sz="4" w:space="0" w:color="BBBBBB"/>
            </w:tcBorders>
            <w:shd w:val="clear" w:color="auto" w:fill="D6E4F0"/>
            <w:tcMar>
              <w:top w:w="80" w:type="dxa"/>
              <w:left w:w="120" w:type="dxa"/>
              <w:bottom w:w="80" w:type="dxa"/>
              <w:right w:w="120" w:type="dxa"/>
            </w:tcMar>
          </w:tcPr>
          <w:p w14:paraId="4D4CC5DC" w14:textId="77777777" w:rsidR="00A92015" w:rsidRDefault="00E75005">
            <w:r>
              <w:rPr>
                <w:b/>
                <w:bCs/>
              </w:rPr>
              <w:t>Mer än 60 dagar före incheckning</w:t>
            </w:r>
          </w:p>
        </w:tc>
        <w:tc>
          <w:tcPr>
            <w:tcW w:w="6026" w:type="dxa"/>
            <w:tcBorders>
              <w:top w:val="single" w:sz="4" w:space="0" w:color="BBBBBB"/>
              <w:left w:val="single" w:sz="4" w:space="0" w:color="BBBBBB"/>
              <w:bottom w:val="single" w:sz="4" w:space="0" w:color="BBBBBB"/>
              <w:right w:val="single" w:sz="4" w:space="0" w:color="BBBBBB"/>
            </w:tcBorders>
            <w:shd w:val="clear" w:color="auto" w:fill="EAF4FB"/>
            <w:tcMar>
              <w:top w:w="80" w:type="dxa"/>
              <w:left w:w="120" w:type="dxa"/>
              <w:bottom w:w="80" w:type="dxa"/>
              <w:right w:w="120" w:type="dxa"/>
            </w:tcMar>
          </w:tcPr>
          <w:p w14:paraId="154F5B59" w14:textId="77777777" w:rsidR="00A92015" w:rsidRDefault="00E75005">
            <w:r>
              <w:t>Full återbetalning utom administrationsavgift 500 kr</w:t>
            </w:r>
          </w:p>
        </w:tc>
      </w:tr>
      <w:tr w:rsidR="00A92015" w14:paraId="688D1B5D" w14:textId="77777777">
        <w:tc>
          <w:tcPr>
            <w:tcW w:w="3500" w:type="dxa"/>
            <w:tcBorders>
              <w:top w:val="single" w:sz="4" w:space="0" w:color="BBBBBB"/>
              <w:left w:val="single" w:sz="4" w:space="0" w:color="BBBBBB"/>
              <w:bottom w:val="single" w:sz="4" w:space="0" w:color="BBBBBB"/>
              <w:right w:val="single" w:sz="4" w:space="0" w:color="BBBBBB"/>
            </w:tcBorders>
            <w:shd w:val="clear" w:color="auto" w:fill="F5F5F5"/>
            <w:tcMar>
              <w:top w:w="80" w:type="dxa"/>
              <w:left w:w="120" w:type="dxa"/>
              <w:bottom w:w="80" w:type="dxa"/>
              <w:right w:w="120" w:type="dxa"/>
            </w:tcMar>
          </w:tcPr>
          <w:p w14:paraId="06551BCF" w14:textId="77777777" w:rsidR="00A92015" w:rsidRDefault="00E75005">
            <w:r>
              <w:rPr>
                <w:b/>
                <w:bCs/>
              </w:rPr>
              <w:t>30–60 dagar före incheckning</w:t>
            </w:r>
          </w:p>
        </w:tc>
        <w:tc>
          <w:tcPr>
            <w:tcW w:w="6026" w:type="dxa"/>
            <w:tcBorders>
              <w:top w:val="single" w:sz="4" w:space="0" w:color="BBBBBB"/>
              <w:left w:val="single" w:sz="4" w:space="0" w:color="BBBBBB"/>
              <w:bottom w:val="single" w:sz="4" w:space="0" w:color="BBBBBB"/>
              <w:right w:val="single" w:sz="4" w:space="0" w:color="BBBBBB"/>
            </w:tcBorders>
            <w:shd w:val="clear" w:color="auto" w:fill="FFFFFF"/>
            <w:tcMar>
              <w:top w:w="80" w:type="dxa"/>
              <w:left w:w="120" w:type="dxa"/>
              <w:bottom w:w="80" w:type="dxa"/>
              <w:right w:w="120" w:type="dxa"/>
            </w:tcMar>
          </w:tcPr>
          <w:p w14:paraId="0A187D57" w14:textId="77777777" w:rsidR="00A92015" w:rsidRDefault="00E75005">
            <w:r>
              <w:t>50 % av total hyra behålls</w:t>
            </w:r>
          </w:p>
        </w:tc>
      </w:tr>
      <w:tr w:rsidR="00A92015" w14:paraId="2E5D9504" w14:textId="77777777">
        <w:tc>
          <w:tcPr>
            <w:tcW w:w="3500" w:type="dxa"/>
            <w:tcBorders>
              <w:top w:val="single" w:sz="4" w:space="0" w:color="BBBBBB"/>
              <w:left w:val="single" w:sz="4" w:space="0" w:color="BBBBBB"/>
              <w:bottom w:val="single" w:sz="4" w:space="0" w:color="BBBBBB"/>
              <w:right w:val="single" w:sz="4" w:space="0" w:color="BBBBBB"/>
            </w:tcBorders>
            <w:shd w:val="clear" w:color="auto" w:fill="D6E4F0"/>
            <w:tcMar>
              <w:top w:w="80" w:type="dxa"/>
              <w:left w:w="120" w:type="dxa"/>
              <w:bottom w:w="80" w:type="dxa"/>
              <w:right w:w="120" w:type="dxa"/>
            </w:tcMar>
          </w:tcPr>
          <w:p w14:paraId="085FB7CC" w14:textId="77777777" w:rsidR="00A92015" w:rsidRDefault="00E75005">
            <w:r>
              <w:rPr>
                <w:b/>
                <w:bCs/>
              </w:rPr>
              <w:t>Kortare än 30 dagar före incheckning</w:t>
            </w:r>
          </w:p>
        </w:tc>
        <w:tc>
          <w:tcPr>
            <w:tcW w:w="6026" w:type="dxa"/>
            <w:tcBorders>
              <w:top w:val="single" w:sz="4" w:space="0" w:color="BBBBBB"/>
              <w:left w:val="single" w:sz="4" w:space="0" w:color="BBBBBB"/>
              <w:bottom w:val="single" w:sz="4" w:space="0" w:color="BBBBBB"/>
              <w:right w:val="single" w:sz="4" w:space="0" w:color="BBBBBB"/>
            </w:tcBorders>
            <w:shd w:val="clear" w:color="auto" w:fill="EAF4FB"/>
            <w:tcMar>
              <w:top w:w="80" w:type="dxa"/>
              <w:left w:w="120" w:type="dxa"/>
              <w:bottom w:w="80" w:type="dxa"/>
              <w:right w:w="120" w:type="dxa"/>
            </w:tcMar>
          </w:tcPr>
          <w:p w14:paraId="5B1ACDFF" w14:textId="77777777" w:rsidR="00A92015" w:rsidRDefault="00E75005">
            <w:r>
              <w:t>Ingen återbetalning</w:t>
            </w:r>
          </w:p>
        </w:tc>
      </w:tr>
      <w:tr w:rsidR="00A92015" w14:paraId="54DE7A35" w14:textId="77777777">
        <w:tc>
          <w:tcPr>
            <w:tcW w:w="3500" w:type="dxa"/>
            <w:tcBorders>
              <w:top w:val="single" w:sz="4" w:space="0" w:color="BBBBBB"/>
              <w:left w:val="single" w:sz="4" w:space="0" w:color="BBBBBB"/>
              <w:bottom w:val="single" w:sz="4" w:space="0" w:color="BBBBBB"/>
              <w:right w:val="single" w:sz="4" w:space="0" w:color="BBBBBB"/>
            </w:tcBorders>
            <w:shd w:val="clear" w:color="auto" w:fill="F5F5F5"/>
            <w:tcMar>
              <w:top w:w="80" w:type="dxa"/>
              <w:left w:w="120" w:type="dxa"/>
              <w:bottom w:w="80" w:type="dxa"/>
              <w:right w:w="120" w:type="dxa"/>
            </w:tcMar>
          </w:tcPr>
          <w:p w14:paraId="572A8B13" w14:textId="77777777" w:rsidR="00A92015" w:rsidRDefault="00E75005">
            <w:r>
              <w:rPr>
                <w:b/>
                <w:bCs/>
              </w:rPr>
              <w:t xml:space="preserve">Force majeure (allvarlig sjukdom </w:t>
            </w:r>
            <w:proofErr w:type="gramStart"/>
            <w:r>
              <w:rPr>
                <w:b/>
                <w:bCs/>
              </w:rPr>
              <w:t>m.m.</w:t>
            </w:r>
            <w:proofErr w:type="gramEnd"/>
            <w:r>
              <w:rPr>
                <w:b/>
                <w:bCs/>
              </w:rPr>
              <w:t>)</w:t>
            </w:r>
          </w:p>
        </w:tc>
        <w:tc>
          <w:tcPr>
            <w:tcW w:w="6026" w:type="dxa"/>
            <w:tcBorders>
              <w:top w:val="single" w:sz="4" w:space="0" w:color="BBBBBB"/>
              <w:left w:val="single" w:sz="4" w:space="0" w:color="BBBBBB"/>
              <w:bottom w:val="single" w:sz="4" w:space="0" w:color="BBBBBB"/>
              <w:right w:val="single" w:sz="4" w:space="0" w:color="BBBBBB"/>
            </w:tcBorders>
            <w:shd w:val="clear" w:color="auto" w:fill="FFFFFF"/>
            <w:tcMar>
              <w:top w:w="80" w:type="dxa"/>
              <w:left w:w="120" w:type="dxa"/>
              <w:bottom w:w="80" w:type="dxa"/>
              <w:right w:w="120" w:type="dxa"/>
            </w:tcMar>
          </w:tcPr>
          <w:p w14:paraId="162642D4" w14:textId="77777777" w:rsidR="00A92015" w:rsidRDefault="00E75005">
            <w:r>
              <w:t>Prövas individuellt – dokumentation krävs</w:t>
            </w:r>
          </w:p>
        </w:tc>
      </w:tr>
    </w:tbl>
    <w:p w14:paraId="7603301F" w14:textId="77777777" w:rsidR="00A92015" w:rsidRDefault="00A92015">
      <w:pPr>
        <w:spacing w:after="60"/>
      </w:pPr>
    </w:p>
    <w:p w14:paraId="735A128A" w14:textId="77777777" w:rsidR="00A92015" w:rsidRDefault="00E75005">
      <w:pPr>
        <w:spacing w:after="120"/>
      </w:pPr>
      <w:r>
        <w:t>Avbokning ska ske skriftligt (e-post) till maha@maha.se. Avbokningsdatum räknas från det datum hyresvärden bekräftat mottagandet.</w:t>
      </w:r>
    </w:p>
    <w:p w14:paraId="61862CF2" w14:textId="77777777" w:rsidR="00A92015" w:rsidRDefault="00E75005">
      <w:pPr>
        <w:spacing w:after="120"/>
      </w:pPr>
      <w:r>
        <w:t>Depositionen återbetalas alltid i sin helhet vid avbokning (förutsatt att avbokning sker innan incheckning).</w:t>
      </w:r>
    </w:p>
    <w:p w14:paraId="3C2C46E3" w14:textId="1E9C7C76" w:rsidR="00A92015" w:rsidRDefault="00E75005" w:rsidP="00FF3C16">
      <w:pPr>
        <w:spacing w:after="120"/>
      </w:pPr>
      <w:r>
        <w:t>Reseförsäkring med avbokningsskydd rekommenderas.</w:t>
      </w:r>
    </w:p>
    <w:p w14:paraId="09A85081" w14:textId="2E52B01B" w:rsidR="00A92015" w:rsidRDefault="00E75005">
      <w:pPr>
        <w:pStyle w:val="Rubrik1"/>
        <w:pBdr>
          <w:bottom w:val="single" w:sz="6" w:space="4" w:color="1F4E79"/>
        </w:pBdr>
      </w:pPr>
      <w:r>
        <w:t>§</w:t>
      </w:r>
      <w:r w:rsidR="00FF3C16">
        <w:t>7 Husregler</w:t>
      </w:r>
      <w:r>
        <w:t xml:space="preserve"> och ordningsföreskrifter</w:t>
      </w:r>
    </w:p>
    <w:p w14:paraId="3EE735FE" w14:textId="745F8857" w:rsidR="00A92015" w:rsidRDefault="00E75005" w:rsidP="00FF3C16">
      <w:pPr>
        <w:spacing w:after="120"/>
      </w:pPr>
      <w:r>
        <w:t>Hyresgästen är skyldig att följa nedan angivna regler samt bifogade husregler (Bilaga 2).</w:t>
      </w:r>
    </w:p>
    <w:p w14:paraId="470F347A" w14:textId="77777777" w:rsidR="00A92015" w:rsidRDefault="00E75005">
      <w:pPr>
        <w:pStyle w:val="Rubrik2"/>
      </w:pPr>
      <w:r>
        <w:t>Beläggning och gäster</w:t>
      </w:r>
    </w:p>
    <w:p w14:paraId="2D5D190B" w14:textId="77777777" w:rsidR="00A92015" w:rsidRDefault="00E75005">
      <w:pPr>
        <w:pStyle w:val="Liststycke"/>
        <w:numPr>
          <w:ilvl w:val="0"/>
          <w:numId w:val="2"/>
        </w:numPr>
        <w:spacing w:after="80"/>
      </w:pPr>
      <w:r>
        <w:t>Maximalt 4 personer får övernatta i stugan.</w:t>
      </w:r>
    </w:p>
    <w:p w14:paraId="679683F9" w14:textId="77777777" w:rsidR="00A92015" w:rsidRDefault="00E75005">
      <w:pPr>
        <w:pStyle w:val="Liststycke"/>
        <w:numPr>
          <w:ilvl w:val="0"/>
          <w:numId w:val="2"/>
        </w:numPr>
        <w:spacing w:after="80"/>
      </w:pPr>
      <w:r>
        <w:t>Enbart de personer som angetts vid bokning får vistas i stugan. Ändringar meddelas skriftligt.</w:t>
      </w:r>
    </w:p>
    <w:p w14:paraId="24B85580" w14:textId="57AAFCE9" w:rsidR="00A92015" w:rsidRDefault="00E75005" w:rsidP="009C4904">
      <w:pPr>
        <w:pStyle w:val="Liststycke"/>
        <w:numPr>
          <w:ilvl w:val="0"/>
          <w:numId w:val="2"/>
        </w:numPr>
        <w:spacing w:after="80"/>
      </w:pPr>
      <w:r>
        <w:t>Inga fester, evenemang eller kommersiella aktiviteter utan skriftligt godkännande.</w:t>
      </w:r>
    </w:p>
    <w:p w14:paraId="4EB4D628" w14:textId="77777777" w:rsidR="00A92015" w:rsidRDefault="00E75005">
      <w:pPr>
        <w:pStyle w:val="Rubrik2"/>
      </w:pPr>
      <w:r>
        <w:t>R</w:t>
      </w:r>
      <w:r>
        <w:t>ökning</w:t>
      </w:r>
    </w:p>
    <w:p w14:paraId="0A88A163" w14:textId="77777777" w:rsidR="00A92015" w:rsidRDefault="00E75005">
      <w:pPr>
        <w:pStyle w:val="Liststycke"/>
        <w:numPr>
          <w:ilvl w:val="0"/>
          <w:numId w:val="2"/>
        </w:numPr>
        <w:spacing w:after="80"/>
      </w:pPr>
      <w:r>
        <w:t>Rökning är STRIKT FÖRBJUDEN inomhus.</w:t>
      </w:r>
    </w:p>
    <w:p w14:paraId="36A4192C" w14:textId="77777777" w:rsidR="00A92015" w:rsidRDefault="00E75005">
      <w:pPr>
        <w:pStyle w:val="Liststycke"/>
        <w:numPr>
          <w:ilvl w:val="0"/>
          <w:numId w:val="2"/>
        </w:numPr>
        <w:spacing w:after="80"/>
      </w:pPr>
      <w:r>
        <w:t>Vid rökning utomhus ska fimpar omhändertas i släckt skick. Fimpar på tomten ger avdrag på depositionen.</w:t>
      </w:r>
    </w:p>
    <w:p w14:paraId="50668E64" w14:textId="77777777" w:rsidR="00A92015" w:rsidRDefault="00E75005">
      <w:pPr>
        <w:pStyle w:val="Liststycke"/>
        <w:numPr>
          <w:ilvl w:val="0"/>
          <w:numId w:val="2"/>
        </w:numPr>
        <w:spacing w:after="80"/>
      </w:pPr>
      <w:r>
        <w:t>Vid rökning inomhus debiteras sanering i sin helhet oberoende av depositionsbelopp.</w:t>
      </w:r>
    </w:p>
    <w:p w14:paraId="6012F67F" w14:textId="77777777" w:rsidR="00A92015" w:rsidRDefault="00E75005">
      <w:pPr>
        <w:pStyle w:val="Rubrik2"/>
      </w:pPr>
      <w:r>
        <w:t>Husdjur</w:t>
      </w:r>
    </w:p>
    <w:p w14:paraId="52875A33" w14:textId="77777777" w:rsidR="00A92015" w:rsidRDefault="00E75005">
      <w:pPr>
        <w:pStyle w:val="Liststycke"/>
        <w:numPr>
          <w:ilvl w:val="0"/>
          <w:numId w:val="2"/>
        </w:numPr>
        <w:spacing w:after="80"/>
      </w:pPr>
      <w:r>
        <w:t>Husdjur är INTE tillåtna. Inga undantag.</w:t>
      </w:r>
    </w:p>
    <w:p w14:paraId="5E0C1FE5" w14:textId="07777D30" w:rsidR="00A92015" w:rsidRDefault="00E75005" w:rsidP="009C4904">
      <w:pPr>
        <w:pStyle w:val="Liststycke"/>
        <w:numPr>
          <w:ilvl w:val="0"/>
          <w:numId w:val="2"/>
        </w:numPr>
        <w:spacing w:after="80"/>
      </w:pPr>
      <w:r>
        <w:t>Husdjur i stugan utan godkännande leder till avdrag för sanering oberoende av depositionsbelopp.</w:t>
      </w:r>
    </w:p>
    <w:p w14:paraId="12307274" w14:textId="77777777" w:rsidR="00A92015" w:rsidRDefault="00E75005">
      <w:pPr>
        <w:pStyle w:val="Rubrik2"/>
      </w:pPr>
      <w:r>
        <w:t>O</w:t>
      </w:r>
      <w:r>
        <w:t>rdning och hänsyn</w:t>
      </w:r>
    </w:p>
    <w:p w14:paraId="67A392F2" w14:textId="77777777" w:rsidR="00A92015" w:rsidRDefault="00E75005">
      <w:pPr>
        <w:pStyle w:val="Liststycke"/>
        <w:numPr>
          <w:ilvl w:val="0"/>
          <w:numId w:val="2"/>
        </w:numPr>
        <w:spacing w:after="80"/>
      </w:pPr>
      <w:r>
        <w:t>Hänsyn visas till grannar. Utomhusaktiviteter dämpas efter kl. 22:00.</w:t>
      </w:r>
    </w:p>
    <w:p w14:paraId="094940B5" w14:textId="77777777" w:rsidR="00A92015" w:rsidRDefault="00E75005">
      <w:pPr>
        <w:pStyle w:val="Liststycke"/>
        <w:numPr>
          <w:ilvl w:val="0"/>
          <w:numId w:val="2"/>
        </w:numPr>
        <w:spacing w:after="80"/>
      </w:pPr>
      <w:r>
        <w:t>Högljutt umgänge utomhus avslutas senast kl. 23:30.</w:t>
      </w:r>
    </w:p>
    <w:p w14:paraId="0234FE01" w14:textId="397E6EEC" w:rsidR="00A92015" w:rsidRDefault="00E75005" w:rsidP="009C4904">
      <w:pPr>
        <w:pStyle w:val="Liststycke"/>
        <w:numPr>
          <w:ilvl w:val="0"/>
          <w:numId w:val="2"/>
        </w:numPr>
        <w:spacing w:after="80"/>
      </w:pPr>
      <w:r>
        <w:t>Möbler får inte flyttas utan godkännande.</w:t>
      </w:r>
    </w:p>
    <w:p w14:paraId="46011DE4" w14:textId="77777777" w:rsidR="00A92015" w:rsidRDefault="00E75005">
      <w:pPr>
        <w:pStyle w:val="Rubrik2"/>
      </w:pPr>
      <w:r>
        <w:t>S</w:t>
      </w:r>
      <w:r>
        <w:t>äkerhet och eld</w:t>
      </w:r>
    </w:p>
    <w:p w14:paraId="33E49025" w14:textId="77777777" w:rsidR="00A92015" w:rsidRDefault="00E75005">
      <w:pPr>
        <w:pStyle w:val="Liststycke"/>
        <w:numPr>
          <w:ilvl w:val="0"/>
          <w:numId w:val="2"/>
        </w:numPr>
        <w:spacing w:after="80"/>
      </w:pPr>
      <w:r>
        <w:t>Den öppna spisen/vedspisen används ej.</w:t>
      </w:r>
    </w:p>
    <w:p w14:paraId="627A9D87" w14:textId="77777777" w:rsidR="00A92015" w:rsidRDefault="00E75005">
      <w:pPr>
        <w:pStyle w:val="Liststycke"/>
        <w:numPr>
          <w:ilvl w:val="0"/>
          <w:numId w:val="2"/>
        </w:numPr>
        <w:spacing w:after="80"/>
      </w:pPr>
      <w:r>
        <w:t>Grillning sker enbart på anvisad plats utomhus och aldrig vid eldningsförbud.</w:t>
      </w:r>
    </w:p>
    <w:p w14:paraId="14FA25D4" w14:textId="77777777" w:rsidR="00A92015" w:rsidRDefault="00E75005">
      <w:pPr>
        <w:pStyle w:val="Liststycke"/>
        <w:numPr>
          <w:ilvl w:val="0"/>
          <w:numId w:val="2"/>
        </w:numPr>
        <w:spacing w:after="80"/>
      </w:pPr>
      <w:r>
        <w:t>Brasor eller annan öppen eld utomhus är förbjuden.</w:t>
      </w:r>
    </w:p>
    <w:p w14:paraId="5B89EB10" w14:textId="77777777" w:rsidR="00A92015" w:rsidRDefault="00E75005">
      <w:pPr>
        <w:pStyle w:val="Liststycke"/>
        <w:numPr>
          <w:ilvl w:val="0"/>
          <w:numId w:val="2"/>
        </w:numPr>
        <w:spacing w:after="80"/>
      </w:pPr>
      <w:r>
        <w:lastRenderedPageBreak/>
        <w:t>Öppen eld lämnas aldrig utan uppsikt.</w:t>
      </w:r>
    </w:p>
    <w:p w14:paraId="3D479682" w14:textId="3A0673F2" w:rsidR="00A92015" w:rsidRDefault="00E75005" w:rsidP="009C4904">
      <w:pPr>
        <w:pStyle w:val="Liststycke"/>
        <w:numPr>
          <w:ilvl w:val="0"/>
          <w:numId w:val="2"/>
        </w:numPr>
        <w:spacing w:after="80"/>
      </w:pPr>
      <w:r>
        <w:t>Bekanta er med brandsläckare (kök) och brandvarnare (vardagsrum) vid ankomst.</w:t>
      </w:r>
    </w:p>
    <w:p w14:paraId="7E65CF51" w14:textId="77777777" w:rsidR="00A92015" w:rsidRDefault="00E75005">
      <w:pPr>
        <w:pStyle w:val="Rubrik2"/>
      </w:pPr>
      <w:r>
        <w:t>S</w:t>
      </w:r>
      <w:r>
        <w:t>tädning och avresa</w:t>
      </w:r>
    </w:p>
    <w:p w14:paraId="22CF4B51" w14:textId="77777777" w:rsidR="00A92015" w:rsidRDefault="00E75005">
      <w:pPr>
        <w:pStyle w:val="Liststycke"/>
        <w:numPr>
          <w:ilvl w:val="0"/>
          <w:numId w:val="2"/>
        </w:numPr>
        <w:spacing w:after="80"/>
      </w:pPr>
      <w:r>
        <w:t>Stugan lämnas i det skick den övertogs. Matavfall plockas bort och sopor körs till sopkärl efter bron.</w:t>
      </w:r>
    </w:p>
    <w:p w14:paraId="058923B1" w14:textId="77777777" w:rsidR="00A92015" w:rsidRDefault="00E75005">
      <w:pPr>
        <w:pStyle w:val="Liststycke"/>
        <w:numPr>
          <w:ilvl w:val="0"/>
          <w:numId w:val="2"/>
        </w:numPr>
        <w:spacing w:after="80"/>
      </w:pPr>
      <w:r>
        <w:t>Disk, köksbänkar, spis och ugn torkas av.</w:t>
      </w:r>
    </w:p>
    <w:p w14:paraId="792AF8CA" w14:textId="77777777" w:rsidR="00A92015" w:rsidRDefault="00E75005">
      <w:pPr>
        <w:pStyle w:val="Liststycke"/>
        <w:numPr>
          <w:ilvl w:val="0"/>
          <w:numId w:val="2"/>
        </w:numPr>
        <w:spacing w:after="80"/>
      </w:pPr>
      <w:r>
        <w:t>Golv dammsugs och torkas; badrum torkas.</w:t>
      </w:r>
    </w:p>
    <w:p w14:paraId="00976622" w14:textId="77777777" w:rsidR="00A92015" w:rsidRDefault="00E75005">
      <w:pPr>
        <w:pStyle w:val="Liststycke"/>
        <w:numPr>
          <w:ilvl w:val="0"/>
          <w:numId w:val="2"/>
        </w:numPr>
        <w:spacing w:after="80"/>
      </w:pPr>
      <w:r>
        <w:t>Fönster och dörrar stängs och låses.</w:t>
      </w:r>
    </w:p>
    <w:p w14:paraId="690CCD0D" w14:textId="1D4EBA89" w:rsidR="00A92015" w:rsidRDefault="00E75005" w:rsidP="009C4904">
      <w:pPr>
        <w:pStyle w:val="Liststycke"/>
        <w:numPr>
          <w:ilvl w:val="0"/>
          <w:numId w:val="2"/>
        </w:numPr>
        <w:spacing w:after="80"/>
      </w:pPr>
      <w:r>
        <w:t>Nyckeln återlämnas i nyckelbox, koden neutraliseras.</w:t>
      </w:r>
    </w:p>
    <w:p w14:paraId="2B236C00" w14:textId="417F32FD" w:rsidR="00A92015" w:rsidRDefault="00E75005">
      <w:pPr>
        <w:pStyle w:val="Rubrik1"/>
        <w:pBdr>
          <w:bottom w:val="single" w:sz="6" w:space="4" w:color="1F4E79"/>
        </w:pBdr>
      </w:pPr>
      <w:r>
        <w:t>§</w:t>
      </w:r>
      <w:r w:rsidR="009C4904">
        <w:t>8 Ansvar</w:t>
      </w:r>
      <w:r>
        <w:t xml:space="preserve"> och skadeersättning</w:t>
      </w:r>
    </w:p>
    <w:p w14:paraId="08F314A5" w14:textId="77777777" w:rsidR="00A92015" w:rsidRDefault="00E75005">
      <w:pPr>
        <w:spacing w:after="120"/>
      </w:pPr>
      <w:r>
        <w:t>Hyresgästen är ansvarig för skador på stugan och dess inventarier som orsakats genom vårdslöshet, oaktsamt eller avsiktligt handlande av hyresgästen eller dennes medgäster.</w:t>
      </w:r>
    </w:p>
    <w:p w14:paraId="706BACD8" w14:textId="77777777" w:rsidR="00A92015" w:rsidRDefault="00E75005">
      <w:pPr>
        <w:spacing w:after="120"/>
      </w:pPr>
      <w:r>
        <w:t>Skador och fel ska rapporteras omgående till hyresvärden – senast inom 24 timmar efter upptäckt och ej först vid utcheckning. Dokumentation (foto) uppmuntras.</w:t>
      </w:r>
    </w:p>
    <w:p w14:paraId="6DD2CF6E" w14:textId="77777777" w:rsidR="00A92015" w:rsidRDefault="00E75005">
      <w:pPr>
        <w:spacing w:after="120"/>
      </w:pPr>
      <w:r>
        <w:t>Hyresvärden ansvarar inte för stöld av eller skada på hyresgästens egendom i stugan. Hyresgästen rekommenderas att kontrollera sin hemförsäkring.</w:t>
      </w:r>
    </w:p>
    <w:p w14:paraId="20E80E45" w14:textId="7056C8BF" w:rsidR="00A92015" w:rsidRDefault="00E75005" w:rsidP="009C4904">
      <w:pPr>
        <w:spacing w:after="120"/>
      </w:pPr>
      <w:r>
        <w:t>Hyresvärden ansvarar inte för eventuella avbrott i tjänster (el, internet, vatten) som beror på externt leverantörsavbrott, force majeure eller omständigheter utanför hyresvärdens kontroll, då sådan situation ej berättigar till hyresnedsättning.</w:t>
      </w:r>
    </w:p>
    <w:p w14:paraId="01782C4F" w14:textId="2543F3BB" w:rsidR="00A92015" w:rsidRDefault="00E75005">
      <w:pPr>
        <w:pStyle w:val="Rubrik1"/>
        <w:pBdr>
          <w:bottom w:val="single" w:sz="6" w:space="4" w:color="1F4E79"/>
        </w:pBdr>
      </w:pPr>
      <w:r>
        <w:t>§</w:t>
      </w:r>
      <w:r w:rsidR="009C4904">
        <w:t>9 Överlåtelse</w:t>
      </w:r>
      <w:r>
        <w:t xml:space="preserve"> och andrahandsuthyrning</w:t>
      </w:r>
    </w:p>
    <w:p w14:paraId="4D10A9D8" w14:textId="4C604351" w:rsidR="00A92015" w:rsidRDefault="00E75005" w:rsidP="009C4904">
      <w:pPr>
        <w:spacing w:after="120"/>
      </w:pPr>
      <w:r>
        <w:t>Hyresgästen får inte överlåta hyresrätten eller upplåta stugan i andra hand utan hyresvärdens skriftliga medgivande. Överträdelse ger hyresvärden rätt att omedelbart häva avtalet utan återbetalning av hyra.</w:t>
      </w:r>
    </w:p>
    <w:p w14:paraId="1350B1B1" w14:textId="60DA0B34" w:rsidR="00A92015" w:rsidRDefault="00E75005">
      <w:pPr>
        <w:pStyle w:val="Rubrik1"/>
        <w:pBdr>
          <w:bottom w:val="single" w:sz="6" w:space="4" w:color="1F4E79"/>
        </w:pBdr>
      </w:pPr>
      <w:r>
        <w:t>§</w:t>
      </w:r>
      <w:r w:rsidR="009C4904">
        <w:t>10 Hävning</w:t>
      </w:r>
      <w:r>
        <w:t xml:space="preserve"> av avtalet</w:t>
      </w:r>
    </w:p>
    <w:p w14:paraId="19BD8E32" w14:textId="77777777" w:rsidR="00A92015" w:rsidRDefault="00E75005">
      <w:pPr>
        <w:spacing w:after="120"/>
      </w:pPr>
      <w:r>
        <w:t>Hyresvärden äger rätt att omedelbart häva detta avtal och kräva att hyresgästen omedelbart avlämnar stugan vid:</w:t>
      </w:r>
    </w:p>
    <w:p w14:paraId="1804E52A" w14:textId="77777777" w:rsidR="00A92015" w:rsidRDefault="00E75005">
      <w:pPr>
        <w:pStyle w:val="Liststycke"/>
        <w:numPr>
          <w:ilvl w:val="0"/>
          <w:numId w:val="2"/>
        </w:numPr>
        <w:spacing w:after="80"/>
      </w:pPr>
      <w:r>
        <w:t>Överträdelse av husreglerna i §7 ovan.</w:t>
      </w:r>
    </w:p>
    <w:p w14:paraId="0ED83D4D" w14:textId="77777777" w:rsidR="00A92015" w:rsidRDefault="00E75005">
      <w:pPr>
        <w:pStyle w:val="Liststycke"/>
        <w:numPr>
          <w:ilvl w:val="0"/>
          <w:numId w:val="2"/>
        </w:numPr>
        <w:spacing w:after="80"/>
      </w:pPr>
      <w:r>
        <w:t>Förorsakat allvarlig skada på stugan eller inventarier.</w:t>
      </w:r>
    </w:p>
    <w:p w14:paraId="18B45990" w14:textId="77777777" w:rsidR="00A92015" w:rsidRDefault="00E75005">
      <w:pPr>
        <w:pStyle w:val="Liststycke"/>
        <w:numPr>
          <w:ilvl w:val="0"/>
          <w:numId w:val="2"/>
        </w:numPr>
        <w:spacing w:after="80"/>
      </w:pPr>
      <w:r>
        <w:t>Antalet övernattande gäster överstiger 4 personer.</w:t>
      </w:r>
    </w:p>
    <w:p w14:paraId="59DCB1B1" w14:textId="77777777" w:rsidR="00A92015" w:rsidRDefault="00E75005">
      <w:pPr>
        <w:pStyle w:val="Liststycke"/>
        <w:numPr>
          <w:ilvl w:val="0"/>
          <w:numId w:val="2"/>
        </w:numPr>
        <w:spacing w:after="80"/>
      </w:pPr>
      <w:r>
        <w:t>Olaglig verksamhet i stugan.</w:t>
      </w:r>
    </w:p>
    <w:p w14:paraId="0299BEFA" w14:textId="77777777" w:rsidR="00A92015" w:rsidRDefault="00A92015">
      <w:pPr>
        <w:spacing w:after="60"/>
      </w:pPr>
    </w:p>
    <w:p w14:paraId="3CA3841F" w14:textId="3C4B481A" w:rsidR="00A92015" w:rsidRDefault="00E75005" w:rsidP="009C4904">
      <w:pPr>
        <w:spacing w:after="120"/>
      </w:pPr>
      <w:r>
        <w:t xml:space="preserve">Hävning vid hyresgästens </w:t>
      </w:r>
      <w:r w:rsidR="009C4904">
        <w:t>avtalsbrott</w:t>
      </w:r>
      <w:r>
        <w:t xml:space="preserve"> ger hyresvärden rätt att hålla inne erlagd hyra samt deposition för täckning av faktiska kostnader.</w:t>
      </w:r>
    </w:p>
    <w:p w14:paraId="68106490" w14:textId="72F89946" w:rsidR="00A92015" w:rsidRDefault="00E75005">
      <w:pPr>
        <w:pStyle w:val="Rubrik1"/>
        <w:pBdr>
          <w:bottom w:val="single" w:sz="6" w:space="4" w:color="1F4E79"/>
        </w:pBdr>
      </w:pPr>
      <w:r>
        <w:t>§</w:t>
      </w:r>
      <w:r w:rsidR="009C4904">
        <w:t>11 Behandling</w:t>
      </w:r>
      <w:r>
        <w:t xml:space="preserve"> av personuppgifter (GDPR)</w:t>
      </w:r>
    </w:p>
    <w:p w14:paraId="00C2DF81" w14:textId="2F19F440" w:rsidR="00A92015" w:rsidRDefault="00E75005" w:rsidP="009C4904">
      <w:pPr>
        <w:spacing w:after="120"/>
      </w:pPr>
      <w:r>
        <w:t>Hyresvärden behandlar personuppgifter (namn, adress, e-post, telefon) i syfte att administrera uthyrningen. Uppgifterna lagras ej längre än nödvändigt och delas inte med tredje part utan samtycke. Hyresgästen har rätt att begära ut, rätta eller radera sina uppgifter enligt EU:s dataskyddsförordning (2016/679). Förfrågningar skickas till maha@maha.se.</w:t>
      </w:r>
    </w:p>
    <w:p w14:paraId="4F0503C5" w14:textId="3FED58FF" w:rsidR="00A92015" w:rsidRDefault="00E75005">
      <w:pPr>
        <w:pStyle w:val="Rubrik1"/>
        <w:pBdr>
          <w:bottom w:val="single" w:sz="6" w:space="4" w:color="1F4E79"/>
        </w:pBdr>
      </w:pPr>
      <w:r>
        <w:lastRenderedPageBreak/>
        <w:t>§</w:t>
      </w:r>
      <w:r w:rsidR="009C4904">
        <w:t>12 Tvistelösning</w:t>
      </w:r>
      <w:r>
        <w:t xml:space="preserve"> och tillämplig lag</w:t>
      </w:r>
    </w:p>
    <w:p w14:paraId="0E6E8758" w14:textId="77777777" w:rsidR="00A92015" w:rsidRDefault="00E75005">
      <w:pPr>
        <w:spacing w:after="120"/>
      </w:pPr>
      <w:r>
        <w:t>Avtalet regleras av svensk rätt. Tvist på grund av detta avtal ska i första hand försökas lösas genom förhandling mellan parterna.</w:t>
      </w:r>
    </w:p>
    <w:p w14:paraId="414AF3B1" w14:textId="77777777" w:rsidR="00A92015" w:rsidRDefault="00E75005">
      <w:pPr>
        <w:spacing w:after="120"/>
      </w:pPr>
      <w:r>
        <w:t>Kan överenskommelse inte nås kan parterna vända sig till Allmänna reklamationsnämnden (ARN) eller till allmän domstol med Gävle tingsrätt som första instans.</w:t>
      </w:r>
    </w:p>
    <w:p w14:paraId="3402E2BB" w14:textId="229AB64C" w:rsidR="00A92015" w:rsidRDefault="00E75005">
      <w:pPr>
        <w:pStyle w:val="Rubrik1"/>
        <w:pBdr>
          <w:bottom w:val="single" w:sz="6" w:space="4" w:color="1F4E79"/>
        </w:pBdr>
      </w:pPr>
      <w:r>
        <w:t>§</w:t>
      </w:r>
      <w:r w:rsidR="009C4904">
        <w:t>13 Övrigt</w:t>
      </w:r>
    </w:p>
    <w:p w14:paraId="6DC0E218" w14:textId="77777777" w:rsidR="00A92015" w:rsidRDefault="00E75005">
      <w:pPr>
        <w:pStyle w:val="Liststycke"/>
        <w:numPr>
          <w:ilvl w:val="0"/>
          <w:numId w:val="2"/>
        </w:numPr>
        <w:spacing w:after="80"/>
      </w:pPr>
      <w:r>
        <w:t>Hyresvärden kan vid behov inspektera stugan under hyresperioden efter föregående avisering (minst 24 timmar), utom i nödsituationer.</w:t>
      </w:r>
    </w:p>
    <w:p w14:paraId="1BAE9B79" w14:textId="28B70CB8" w:rsidR="00A92015" w:rsidRDefault="00E75005">
      <w:pPr>
        <w:pStyle w:val="Liststycke"/>
        <w:numPr>
          <w:ilvl w:val="0"/>
          <w:numId w:val="2"/>
        </w:numPr>
        <w:spacing w:after="80"/>
      </w:pPr>
      <w:r>
        <w:t>Hyresvärden har rätt att vidta åtgärder för att a</w:t>
      </w:r>
      <w:r w:rsidR="00462C08">
        <w:t>v</w:t>
      </w:r>
      <w:r>
        <w:t>v</w:t>
      </w:r>
      <w:r w:rsidR="009C4904">
        <w:t>ärja</w:t>
      </w:r>
      <w:r>
        <w:t xml:space="preserve"> stöldrisk eller förhindra skada utan föregående avisering.</w:t>
      </w:r>
    </w:p>
    <w:p w14:paraId="148F220A" w14:textId="77777777" w:rsidR="00A92015" w:rsidRDefault="00E75005">
      <w:pPr>
        <w:pStyle w:val="Liststycke"/>
        <w:numPr>
          <w:ilvl w:val="0"/>
          <w:numId w:val="2"/>
        </w:numPr>
        <w:spacing w:after="80"/>
      </w:pPr>
      <w:r>
        <w:t>Ändringar av eller tillägg till detta avtal ska ske skriftligt och undertecknas av båda parter för att vara giltiga.</w:t>
      </w:r>
    </w:p>
    <w:p w14:paraId="52198C22" w14:textId="77777777" w:rsidR="00A92015" w:rsidRDefault="00E75005">
      <w:pPr>
        <w:pStyle w:val="Liststycke"/>
        <w:numPr>
          <w:ilvl w:val="0"/>
          <w:numId w:val="2"/>
        </w:numPr>
        <w:spacing w:after="80"/>
      </w:pPr>
      <w:r>
        <w:t>Detta avtal upprättas i två (2) likalydande exemplar, varav parterna erhåller ett vardera.</w:t>
      </w:r>
    </w:p>
    <w:p w14:paraId="6362A347" w14:textId="77777777" w:rsidR="00A92015" w:rsidRDefault="00E75005">
      <w:pPr>
        <w:pStyle w:val="Rubrik1"/>
        <w:pBdr>
          <w:bottom w:val="single" w:sz="6" w:space="4" w:color="1F4E79"/>
        </w:pBdr>
      </w:pPr>
      <w:r>
        <w:t>Underskrifter</w:t>
      </w:r>
    </w:p>
    <w:p w14:paraId="5A1ECA83" w14:textId="77777777" w:rsidR="00A92015" w:rsidRDefault="00E75005">
      <w:pPr>
        <w:spacing w:after="120"/>
      </w:pPr>
      <w:r>
        <w:t>Parterna förklarar sig ha tagit del av och godkänner innehållet i detta hyresavtal samt bifogade bilagor.</w:t>
      </w:r>
    </w:p>
    <w:p w14:paraId="5743EE05" w14:textId="77777777" w:rsidR="00247A3A" w:rsidRDefault="00247A3A">
      <w:pPr>
        <w:spacing w:after="80"/>
      </w:pPr>
    </w:p>
    <w:p w14:paraId="5276CDF9" w14:textId="614CB837" w:rsidR="00A92015" w:rsidRDefault="00E75005">
      <w:pPr>
        <w:spacing w:after="80"/>
      </w:pPr>
      <w:r>
        <w:t>Ort och datum: _____________________________</w:t>
      </w:r>
    </w:p>
    <w:p w14:paraId="3D735C2C" w14:textId="496791AD" w:rsidR="009C4904" w:rsidRDefault="009C4904">
      <w:pPr>
        <w:spacing w:after="80"/>
      </w:pPr>
      <w:r>
        <w:t xml:space="preserve">För hyresvärd kan Maha Idris de Freene, Paul de Freene </w:t>
      </w:r>
      <w:r w:rsidR="00247A3A">
        <w:t>eller</w:t>
      </w:r>
      <w:r w:rsidR="009F1B8E">
        <w:t xml:space="preserve"> </w:t>
      </w:r>
      <w:r w:rsidR="00247A3A">
        <w:t>Ingrid</w:t>
      </w:r>
      <w:r>
        <w:t xml:space="preserve"> Bergman underteckna/signera avtalet.</w:t>
      </w:r>
    </w:p>
    <w:p w14:paraId="32C89CB4" w14:textId="77777777" w:rsidR="00A92015" w:rsidRDefault="00A92015">
      <w:pPr>
        <w:spacing w:after="60"/>
      </w:pP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563"/>
        <w:gridCol w:w="400"/>
        <w:gridCol w:w="4563"/>
      </w:tblGrid>
      <w:tr w:rsidR="00A92015" w14:paraId="0558C74F" w14:textId="77777777">
        <w:tblPrEx>
          <w:tblCellMar>
            <w:top w:w="0" w:type="dxa"/>
            <w:bottom w:w="0" w:type="dxa"/>
          </w:tblCellMar>
        </w:tblPrEx>
        <w:tc>
          <w:tcPr>
            <w:tcW w:w="4563" w:type="dxa"/>
          </w:tcPr>
          <w:p w14:paraId="3F6B792B" w14:textId="77777777" w:rsidR="00A92015" w:rsidRDefault="00E75005">
            <w:r>
              <w:rPr>
                <w:b/>
                <w:bCs/>
              </w:rPr>
              <w:t>Hyresvärd</w:t>
            </w:r>
          </w:p>
          <w:p w14:paraId="19143A3E" w14:textId="77777777" w:rsidR="00A92015" w:rsidRDefault="00A92015">
            <w:pPr>
              <w:spacing w:after="400"/>
            </w:pPr>
          </w:p>
          <w:p w14:paraId="380B2B46" w14:textId="77777777" w:rsidR="00A92015" w:rsidRDefault="00A92015">
            <w:pPr>
              <w:pBdr>
                <w:bottom w:val="single" w:sz="4" w:space="0" w:color="333333"/>
              </w:pBdr>
            </w:pPr>
          </w:p>
          <w:p w14:paraId="7C865925" w14:textId="66F03C46" w:rsidR="00A92015" w:rsidRDefault="009C4904">
            <w:r>
              <w:t>underskrift</w:t>
            </w:r>
          </w:p>
          <w:p w14:paraId="0A81BC03" w14:textId="77777777" w:rsidR="009C4904" w:rsidRDefault="009C4904"/>
          <w:p w14:paraId="1F87F299" w14:textId="78E83F0A" w:rsidR="009C4904" w:rsidRDefault="009C4904"/>
        </w:tc>
        <w:tc>
          <w:tcPr>
            <w:tcW w:w="400" w:type="dxa"/>
          </w:tcPr>
          <w:p w14:paraId="3D72AD13" w14:textId="77777777" w:rsidR="00A92015" w:rsidRDefault="00A92015"/>
        </w:tc>
        <w:tc>
          <w:tcPr>
            <w:tcW w:w="4563" w:type="dxa"/>
          </w:tcPr>
          <w:p w14:paraId="73669568" w14:textId="77777777" w:rsidR="00A92015" w:rsidRDefault="00E75005">
            <w:r>
              <w:rPr>
                <w:b/>
                <w:bCs/>
              </w:rPr>
              <w:t>Hyresgäst (bokningsansvarig)</w:t>
            </w:r>
          </w:p>
          <w:p w14:paraId="417E9903" w14:textId="77777777" w:rsidR="00A92015" w:rsidRDefault="00A92015">
            <w:pPr>
              <w:spacing w:after="400"/>
            </w:pPr>
          </w:p>
          <w:p w14:paraId="30C0E706" w14:textId="77777777" w:rsidR="00A92015" w:rsidRDefault="00A92015">
            <w:pPr>
              <w:pBdr>
                <w:bottom w:val="single" w:sz="4" w:space="0" w:color="333333"/>
              </w:pBdr>
            </w:pPr>
          </w:p>
          <w:p w14:paraId="736BB056" w14:textId="77777777" w:rsidR="00A92015" w:rsidRDefault="00E75005">
            <w:r>
              <w:rPr>
                <w:color w:val="555555"/>
                <w:sz w:val="20"/>
                <w:szCs w:val="20"/>
              </w:rPr>
              <w:t>Namn och personnummer</w:t>
            </w:r>
          </w:p>
        </w:tc>
      </w:tr>
    </w:tbl>
    <w:p w14:paraId="502F98F7" w14:textId="77777777" w:rsidR="00A92015" w:rsidRDefault="00A92015">
      <w:pPr>
        <w:spacing w:after="60"/>
      </w:pPr>
    </w:p>
    <w:p w14:paraId="4D0C15DE" w14:textId="77777777" w:rsidR="00A92015" w:rsidRDefault="00E75005">
      <w:pPr>
        <w:pStyle w:val="Rubrik1"/>
        <w:pBdr>
          <w:bottom w:val="single" w:sz="6" w:space="4" w:color="1F4E79"/>
        </w:pBdr>
      </w:pPr>
      <w:r>
        <w:t>Bilagor till avtalet</w:t>
      </w:r>
    </w:p>
    <w:p w14:paraId="63AFD331" w14:textId="77777777" w:rsidR="00A92015" w:rsidRDefault="00E75005">
      <w:pPr>
        <w:spacing w:after="100"/>
      </w:pPr>
      <w:r>
        <w:rPr>
          <w:b/>
          <w:bCs/>
        </w:rPr>
        <w:t xml:space="preserve">Bilaga 1: </w:t>
      </w:r>
      <w:r>
        <w:t>Inventarieförteckning – Lillstugan (underskrivs av båda parter vid incheckning)</w:t>
      </w:r>
    </w:p>
    <w:p w14:paraId="6B45EE11" w14:textId="77777777" w:rsidR="00A92015" w:rsidRDefault="00E75005">
      <w:pPr>
        <w:spacing w:after="100"/>
      </w:pPr>
      <w:r>
        <w:rPr>
          <w:b/>
          <w:bCs/>
        </w:rPr>
        <w:t xml:space="preserve">Bilaga 2: </w:t>
      </w:r>
      <w:r>
        <w:t>Husregler &amp; Incheckning – Lynx Stugan</w:t>
      </w:r>
    </w:p>
    <w:p w14:paraId="74CAF843" w14:textId="77777777" w:rsidR="00A92015" w:rsidRDefault="00A92015">
      <w:pPr>
        <w:spacing w:after="60"/>
      </w:pPr>
    </w:p>
    <w:p w14:paraId="29A3065F" w14:textId="77777777" w:rsidR="00A92015" w:rsidRDefault="00E75005">
      <w:pPr>
        <w:spacing w:after="120"/>
      </w:pPr>
      <w:r>
        <w:rPr>
          <w:i/>
          <w:iCs/>
          <w:color w:val="555555"/>
        </w:rPr>
        <w:t>Bilagorna är en integrerad del av detta avtal och äger samma rättsliga kraft som avtalstexten ovan.</w:t>
      </w:r>
    </w:p>
    <w:sectPr w:rsidR="00A92015">
      <w:footerReference w:type="default" r:id="rId7"/>
      <w:pgSz w:w="11906" w:h="16838"/>
      <w:pgMar w:top="1200" w:right="1200" w:bottom="1200" w:left="120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7B2736" w14:textId="77777777" w:rsidR="00E75005" w:rsidRDefault="00E75005">
      <w:r>
        <w:separator/>
      </w:r>
    </w:p>
  </w:endnote>
  <w:endnote w:type="continuationSeparator" w:id="0">
    <w:p w14:paraId="33459384" w14:textId="77777777" w:rsidR="00E75005" w:rsidRDefault="00E750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672E3" w14:textId="4B918EDE" w:rsidR="00A92015" w:rsidRDefault="00E75005">
    <w:pPr>
      <w:jc w:val="center"/>
    </w:pPr>
    <w:r>
      <w:rPr>
        <w:color w:val="888888"/>
        <w:sz w:val="18"/>
        <w:szCs w:val="18"/>
      </w:rPr>
      <w:t xml:space="preserve">Hyresavtal – Lynx Stugan, Strångnäsvägen 20, </w:t>
    </w:r>
    <w:r w:rsidR="00501665">
      <w:rPr>
        <w:color w:val="888888"/>
        <w:sz w:val="18"/>
        <w:szCs w:val="18"/>
      </w:rPr>
      <w:t xml:space="preserve">Österfärnebo </w:t>
    </w:r>
    <w:proofErr w:type="gramStart"/>
    <w:r w:rsidR="00501665">
      <w:rPr>
        <w:color w:val="888888"/>
        <w:sz w:val="18"/>
        <w:szCs w:val="18"/>
      </w:rPr>
      <w:t>|</w:t>
    </w:r>
    <w:r>
      <w:rPr>
        <w:color w:val="888888"/>
        <w:sz w:val="18"/>
        <w:szCs w:val="18"/>
      </w:rPr>
      <w:t xml:space="preserve">  Sida</w:t>
    </w:r>
    <w:proofErr w:type="gramEnd"/>
    <w:r>
      <w:rPr>
        <w:color w:val="888888"/>
        <w:sz w:val="18"/>
        <w:szCs w:val="18"/>
      </w:rPr>
      <w:t xml:space="preserve"> </w:t>
    </w:r>
    <w:r>
      <w:rPr>
        <w:color w:val="888888"/>
        <w:sz w:val="18"/>
        <w:szCs w:val="18"/>
      </w:rPr>
      <w:fldChar w:fldCharType="begin"/>
    </w:r>
    <w:r>
      <w:rPr>
        <w:color w:val="888888"/>
        <w:sz w:val="18"/>
        <w:szCs w:val="18"/>
      </w:rPr>
      <w:instrText>PAGE</w:instrText>
    </w:r>
    <w:r>
      <w:rPr>
        <w:color w:val="888888"/>
        <w:sz w:val="18"/>
        <w:szCs w:val="18"/>
      </w:rPr>
      <w:fldChar w:fldCharType="separate"/>
    </w:r>
    <w:r w:rsidR="00FF3C16">
      <w:rPr>
        <w:noProof/>
        <w:color w:val="888888"/>
        <w:sz w:val="18"/>
        <w:szCs w:val="18"/>
      </w:rPr>
      <w:t>1</w:t>
    </w:r>
    <w:r>
      <w:rPr>
        <w:color w:val="888888"/>
        <w:sz w:val="18"/>
        <w:szCs w:val="18"/>
      </w:rPr>
      <w:fldChar w:fldCharType="end"/>
    </w:r>
    <w:r>
      <w:rPr>
        <w:color w:val="888888"/>
        <w:sz w:val="18"/>
        <w:szCs w:val="18"/>
      </w:rPr>
      <w:t xml:space="preserve"> av </w:t>
    </w:r>
    <w:r>
      <w:rPr>
        <w:color w:val="888888"/>
        <w:sz w:val="18"/>
        <w:szCs w:val="18"/>
      </w:rPr>
      <w:fldChar w:fldCharType="begin"/>
    </w:r>
    <w:r>
      <w:rPr>
        <w:color w:val="888888"/>
        <w:sz w:val="18"/>
        <w:szCs w:val="18"/>
      </w:rPr>
      <w:instrText>NUMPAGES</w:instrText>
    </w:r>
    <w:r>
      <w:rPr>
        <w:color w:val="888888"/>
        <w:sz w:val="18"/>
        <w:szCs w:val="18"/>
      </w:rPr>
      <w:fldChar w:fldCharType="separate"/>
    </w:r>
    <w:r w:rsidR="00FF3C16">
      <w:rPr>
        <w:noProof/>
        <w:color w:val="888888"/>
        <w:sz w:val="18"/>
        <w:szCs w:val="18"/>
      </w:rPr>
      <w:t>2</w:t>
    </w:r>
    <w:r>
      <w:rPr>
        <w:color w:val="888888"/>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28B716" w14:textId="77777777" w:rsidR="00E75005" w:rsidRDefault="00E75005">
      <w:r>
        <w:separator/>
      </w:r>
    </w:p>
  </w:footnote>
  <w:footnote w:type="continuationSeparator" w:id="0">
    <w:p w14:paraId="287C6F0C" w14:textId="77777777" w:rsidR="00E75005" w:rsidRDefault="00E750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EF27F9"/>
    <w:multiLevelType w:val="hybridMultilevel"/>
    <w:tmpl w:val="4E242468"/>
    <w:lvl w:ilvl="0" w:tplc="F2508E14">
      <w:start w:val="1"/>
      <w:numFmt w:val="bullet"/>
      <w:lvlText w:val="●"/>
      <w:lvlJc w:val="left"/>
      <w:pPr>
        <w:ind w:left="720" w:hanging="360"/>
      </w:pPr>
    </w:lvl>
    <w:lvl w:ilvl="1" w:tplc="27684BCE">
      <w:start w:val="1"/>
      <w:numFmt w:val="bullet"/>
      <w:lvlText w:val="○"/>
      <w:lvlJc w:val="left"/>
      <w:pPr>
        <w:ind w:left="1440" w:hanging="360"/>
      </w:pPr>
    </w:lvl>
    <w:lvl w:ilvl="2" w:tplc="B3F41B22">
      <w:start w:val="1"/>
      <w:numFmt w:val="bullet"/>
      <w:lvlText w:val="■"/>
      <w:lvlJc w:val="left"/>
      <w:pPr>
        <w:ind w:left="2160" w:hanging="360"/>
      </w:pPr>
    </w:lvl>
    <w:lvl w:ilvl="3" w:tplc="4E823B16">
      <w:start w:val="1"/>
      <w:numFmt w:val="bullet"/>
      <w:lvlText w:val="●"/>
      <w:lvlJc w:val="left"/>
      <w:pPr>
        <w:ind w:left="2880" w:hanging="360"/>
      </w:pPr>
    </w:lvl>
    <w:lvl w:ilvl="4" w:tplc="37F8A21C">
      <w:start w:val="1"/>
      <w:numFmt w:val="bullet"/>
      <w:lvlText w:val="○"/>
      <w:lvlJc w:val="left"/>
      <w:pPr>
        <w:ind w:left="3600" w:hanging="360"/>
      </w:pPr>
    </w:lvl>
    <w:lvl w:ilvl="5" w:tplc="B842632C">
      <w:start w:val="1"/>
      <w:numFmt w:val="bullet"/>
      <w:lvlText w:val="■"/>
      <w:lvlJc w:val="left"/>
      <w:pPr>
        <w:ind w:left="4320" w:hanging="360"/>
      </w:pPr>
    </w:lvl>
    <w:lvl w:ilvl="6" w:tplc="F2262F30">
      <w:start w:val="1"/>
      <w:numFmt w:val="bullet"/>
      <w:lvlText w:val="●"/>
      <w:lvlJc w:val="left"/>
      <w:pPr>
        <w:ind w:left="5040" w:hanging="360"/>
      </w:pPr>
    </w:lvl>
    <w:lvl w:ilvl="7" w:tplc="8BAEFF66">
      <w:start w:val="1"/>
      <w:numFmt w:val="bullet"/>
      <w:lvlText w:val="●"/>
      <w:lvlJc w:val="left"/>
      <w:pPr>
        <w:ind w:left="5760" w:hanging="360"/>
      </w:pPr>
    </w:lvl>
    <w:lvl w:ilvl="8" w:tplc="9848B20A">
      <w:start w:val="1"/>
      <w:numFmt w:val="bullet"/>
      <w:lvlText w:val="●"/>
      <w:lvlJc w:val="left"/>
      <w:pPr>
        <w:ind w:left="6480" w:hanging="360"/>
      </w:pPr>
    </w:lvl>
  </w:abstractNum>
  <w:abstractNum w:abstractNumId="1" w15:restartNumberingAfterBreak="0">
    <w:nsid w:val="7A032557"/>
    <w:multiLevelType w:val="hybridMultilevel"/>
    <w:tmpl w:val="474CB93C"/>
    <w:lvl w:ilvl="0" w:tplc="C4A81434">
      <w:start w:val="1"/>
      <w:numFmt w:val="bullet"/>
      <w:lvlText w:val="•"/>
      <w:lvlJc w:val="left"/>
      <w:pPr>
        <w:ind w:left="720" w:hanging="360"/>
      </w:pPr>
    </w:lvl>
    <w:lvl w:ilvl="1" w:tplc="7D5249AE">
      <w:numFmt w:val="decimal"/>
      <w:lvlText w:val=""/>
      <w:lvlJc w:val="left"/>
    </w:lvl>
    <w:lvl w:ilvl="2" w:tplc="F5600D4A">
      <w:numFmt w:val="decimal"/>
      <w:lvlText w:val=""/>
      <w:lvlJc w:val="left"/>
    </w:lvl>
    <w:lvl w:ilvl="3" w:tplc="1C680E54">
      <w:numFmt w:val="decimal"/>
      <w:lvlText w:val=""/>
      <w:lvlJc w:val="left"/>
    </w:lvl>
    <w:lvl w:ilvl="4" w:tplc="0914A77A">
      <w:numFmt w:val="decimal"/>
      <w:lvlText w:val=""/>
      <w:lvlJc w:val="left"/>
    </w:lvl>
    <w:lvl w:ilvl="5" w:tplc="8B1645AA">
      <w:numFmt w:val="decimal"/>
      <w:lvlText w:val=""/>
      <w:lvlJc w:val="left"/>
    </w:lvl>
    <w:lvl w:ilvl="6" w:tplc="062038D6">
      <w:numFmt w:val="decimal"/>
      <w:lvlText w:val=""/>
      <w:lvlJc w:val="left"/>
    </w:lvl>
    <w:lvl w:ilvl="7" w:tplc="EB48C178">
      <w:numFmt w:val="decimal"/>
      <w:lvlText w:val=""/>
      <w:lvlJc w:val="left"/>
    </w:lvl>
    <w:lvl w:ilvl="8" w:tplc="B116284A">
      <w:numFmt w:val="decimal"/>
      <w:lvlText w:val=""/>
      <w:lvlJc w:val="left"/>
    </w:lvl>
  </w:abstractNum>
  <w:num w:numId="1" w16cid:durableId="2024554976">
    <w:abstractNumId w:val="0"/>
    <w:lvlOverride w:ilvl="0">
      <w:startOverride w:val="1"/>
    </w:lvlOverride>
  </w:num>
  <w:num w:numId="2" w16cid:durableId="2099054800">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015"/>
    <w:rsid w:val="00033678"/>
    <w:rsid w:val="00247A3A"/>
    <w:rsid w:val="003216A4"/>
    <w:rsid w:val="00462C08"/>
    <w:rsid w:val="00501665"/>
    <w:rsid w:val="006556CE"/>
    <w:rsid w:val="007555FB"/>
    <w:rsid w:val="009C4904"/>
    <w:rsid w:val="009F1B8E"/>
    <w:rsid w:val="00A4784A"/>
    <w:rsid w:val="00A92015"/>
    <w:rsid w:val="00AC4C38"/>
    <w:rsid w:val="00B80294"/>
    <w:rsid w:val="00E75005"/>
    <w:rsid w:val="00FF3C1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EDAC4"/>
  <w15:docId w15:val="{78AFE7D1-0446-44A9-B10A-F1DB5DE12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uiPriority w:val="9"/>
    <w:qFormat/>
    <w:pPr>
      <w:spacing w:before="360" w:after="120"/>
      <w:outlineLvl w:val="0"/>
    </w:pPr>
    <w:rPr>
      <w:b/>
      <w:bCs/>
      <w:color w:val="1F4E79"/>
      <w:sz w:val="28"/>
      <w:szCs w:val="28"/>
    </w:rPr>
  </w:style>
  <w:style w:type="paragraph" w:styleId="Rubrik2">
    <w:name w:val="heading 2"/>
    <w:uiPriority w:val="9"/>
    <w:unhideWhenUsed/>
    <w:qFormat/>
    <w:pPr>
      <w:spacing w:before="240" w:after="80"/>
      <w:outlineLvl w:val="1"/>
    </w:pPr>
    <w:rPr>
      <w:b/>
      <w:bCs/>
      <w:color w:val="2C3E50"/>
      <w:sz w:val="24"/>
      <w:szCs w:val="24"/>
    </w:rPr>
  </w:style>
  <w:style w:type="paragraph" w:styleId="Rubrik3">
    <w:name w:val="heading 3"/>
    <w:uiPriority w:val="9"/>
    <w:semiHidden/>
    <w:unhideWhenUsed/>
    <w:qFormat/>
    <w:pPr>
      <w:outlineLvl w:val="2"/>
    </w:pPr>
    <w:rPr>
      <w:color w:val="1F4D78"/>
      <w:sz w:val="24"/>
      <w:szCs w:val="24"/>
    </w:rPr>
  </w:style>
  <w:style w:type="paragraph" w:styleId="Rubrik4">
    <w:name w:val="heading 4"/>
    <w:uiPriority w:val="9"/>
    <w:semiHidden/>
    <w:unhideWhenUsed/>
    <w:qFormat/>
    <w:pPr>
      <w:outlineLvl w:val="3"/>
    </w:pPr>
    <w:rPr>
      <w:i/>
      <w:iCs/>
      <w:color w:val="2E74B5"/>
    </w:rPr>
  </w:style>
  <w:style w:type="paragraph" w:styleId="Rubrik5">
    <w:name w:val="heading 5"/>
    <w:uiPriority w:val="9"/>
    <w:semiHidden/>
    <w:unhideWhenUsed/>
    <w:qFormat/>
    <w:pPr>
      <w:outlineLvl w:val="4"/>
    </w:pPr>
    <w:rPr>
      <w:color w:val="2E74B5"/>
    </w:rPr>
  </w:style>
  <w:style w:type="paragraph" w:styleId="Rubrik6">
    <w:name w:val="heading 6"/>
    <w:uiPriority w:val="9"/>
    <w:semiHidden/>
    <w:unhideWhenUsed/>
    <w:qFormat/>
    <w:pPr>
      <w:outlineLvl w:val="5"/>
    </w:pPr>
    <w:rPr>
      <w:color w:val="1F4D7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Rubrik">
    <w:name w:val="Title"/>
    <w:uiPriority w:val="10"/>
    <w:qFormat/>
    <w:rPr>
      <w:sz w:val="56"/>
      <w:szCs w:val="56"/>
    </w:rPr>
  </w:style>
  <w:style w:type="paragraph" w:customStyle="1" w:styleId="Stark1">
    <w:name w:val="Stark1"/>
    <w:qFormat/>
    <w:rPr>
      <w:b/>
      <w:bCs/>
    </w:rPr>
  </w:style>
  <w:style w:type="paragraph" w:styleId="Liststycke">
    <w:name w:val="List Paragraph"/>
    <w:qFormat/>
  </w:style>
  <w:style w:type="character" w:styleId="Hyperlnk">
    <w:name w:val="Hyperlink"/>
    <w:uiPriority w:val="99"/>
    <w:unhideWhenUsed/>
    <w:rPr>
      <w:color w:val="0563C1"/>
      <w:u w:val="single"/>
    </w:rPr>
  </w:style>
  <w:style w:type="character" w:styleId="Fotnotsreferens">
    <w:name w:val="footnote reference"/>
    <w:uiPriority w:val="99"/>
    <w:semiHidden/>
    <w:unhideWhenUsed/>
    <w:rPr>
      <w:vertAlign w:val="superscript"/>
    </w:rPr>
  </w:style>
  <w:style w:type="paragraph" w:styleId="Fotnotstext">
    <w:name w:val="footnote text"/>
    <w:link w:val="FotnotstextChar"/>
    <w:uiPriority w:val="99"/>
    <w:semiHidden/>
    <w:unhideWhenUsed/>
    <w:rPr>
      <w:sz w:val="20"/>
      <w:szCs w:val="20"/>
    </w:rPr>
  </w:style>
  <w:style w:type="character" w:customStyle="1" w:styleId="FotnotstextChar">
    <w:name w:val="Fotnotstext Char"/>
    <w:link w:val="Fotnotstext"/>
    <w:uiPriority w:val="99"/>
    <w:semiHidden/>
    <w:unhideWhenUsed/>
    <w:rPr>
      <w:sz w:val="20"/>
      <w:szCs w:val="20"/>
    </w:rPr>
  </w:style>
  <w:style w:type="character" w:styleId="Slutnotsreferens">
    <w:name w:val="endnote reference"/>
    <w:uiPriority w:val="99"/>
    <w:semiHidden/>
    <w:unhideWhenUsed/>
    <w:rPr>
      <w:vertAlign w:val="superscript"/>
    </w:rPr>
  </w:style>
  <w:style w:type="paragraph" w:styleId="Slutnotstext">
    <w:name w:val="endnote text"/>
    <w:link w:val="SlutnotstextChar"/>
    <w:uiPriority w:val="99"/>
    <w:semiHidden/>
    <w:unhideWhenUsed/>
    <w:rPr>
      <w:sz w:val="20"/>
      <w:szCs w:val="20"/>
    </w:rPr>
  </w:style>
  <w:style w:type="character" w:customStyle="1" w:styleId="SlutnotstextChar">
    <w:name w:val="Slutnotstext Char"/>
    <w:link w:val="Slutnotstext"/>
    <w:uiPriority w:val="99"/>
    <w:semiHidden/>
    <w:unhideWhenUsed/>
    <w:rPr>
      <w:sz w:val="20"/>
      <w:szCs w:val="20"/>
    </w:rPr>
  </w:style>
  <w:style w:type="paragraph" w:styleId="Sidhuvud">
    <w:name w:val="header"/>
    <w:basedOn w:val="Normal"/>
    <w:link w:val="SidhuvudChar"/>
    <w:uiPriority w:val="99"/>
    <w:unhideWhenUsed/>
    <w:rsid w:val="00501665"/>
    <w:pPr>
      <w:tabs>
        <w:tab w:val="center" w:pos="4536"/>
        <w:tab w:val="right" w:pos="9072"/>
      </w:tabs>
    </w:pPr>
  </w:style>
  <w:style w:type="character" w:customStyle="1" w:styleId="SidhuvudChar">
    <w:name w:val="Sidhuvud Char"/>
    <w:basedOn w:val="Standardstycketeckensnitt"/>
    <w:link w:val="Sidhuvud"/>
    <w:uiPriority w:val="99"/>
    <w:rsid w:val="00501665"/>
  </w:style>
  <w:style w:type="paragraph" w:styleId="Sidfot">
    <w:name w:val="footer"/>
    <w:basedOn w:val="Normal"/>
    <w:link w:val="SidfotChar"/>
    <w:uiPriority w:val="99"/>
    <w:unhideWhenUsed/>
    <w:rsid w:val="00501665"/>
    <w:pPr>
      <w:tabs>
        <w:tab w:val="center" w:pos="4536"/>
        <w:tab w:val="right" w:pos="9072"/>
      </w:tabs>
    </w:pPr>
  </w:style>
  <w:style w:type="character" w:customStyle="1" w:styleId="SidfotChar">
    <w:name w:val="Sidfot Char"/>
    <w:basedOn w:val="Standardstycketeckensnitt"/>
    <w:link w:val="Sidfot"/>
    <w:uiPriority w:val="99"/>
    <w:rsid w:val="005016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306</TotalTime>
  <Pages>5</Pages>
  <Words>1272</Words>
  <Characters>6745</Characters>
  <Application>Microsoft Office Word</Application>
  <DocSecurity>0</DocSecurity>
  <Lines>56</Lines>
  <Paragraphs>16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8001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Maha idris de Freene</cp:lastModifiedBy>
  <cp:revision>12</cp:revision>
  <dcterms:created xsi:type="dcterms:W3CDTF">2026-06-28T08:53:00Z</dcterms:created>
  <dcterms:modified xsi:type="dcterms:W3CDTF">2026-06-28T13:51:00Z</dcterms:modified>
</cp:coreProperties>
</file>